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29FB3" w14:textId="77777777" w:rsidR="00D767B5" w:rsidRPr="007F631D" w:rsidRDefault="00D767B5" w:rsidP="00D96C34">
      <w:pPr>
        <w:spacing w:after="0" w:line="240" w:lineRule="auto"/>
        <w:rPr>
          <w:rFonts w:ascii="Arial" w:hAnsi="Arial" w:cs="Arial"/>
          <w:sz w:val="18"/>
          <w:szCs w:val="18"/>
        </w:rPr>
      </w:pPr>
      <w:r w:rsidRPr="007F631D">
        <w:rPr>
          <w:rFonts w:ascii="Arial" w:eastAsia="Times New Roman" w:hAnsi="Arial" w:cs="Arial"/>
          <w:noProof/>
          <w:sz w:val="18"/>
          <w:szCs w:val="18"/>
          <w:lang w:eastAsia="hr-HR"/>
        </w:rPr>
        <w:drawing>
          <wp:inline distT="0" distB="0" distL="0" distR="0" wp14:anchorId="376623C4" wp14:editId="162BB56D">
            <wp:extent cx="5731510" cy="1784529"/>
            <wp:effectExtent l="0" t="0" r="2540" b="6350"/>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31510" cy="1784529"/>
                    </a:xfrm>
                    <a:prstGeom prst="rect">
                      <a:avLst/>
                    </a:prstGeom>
                    <a:noFill/>
                    <a:ln>
                      <a:noFill/>
                    </a:ln>
                  </pic:spPr>
                </pic:pic>
              </a:graphicData>
            </a:graphic>
          </wp:inline>
        </w:drawing>
      </w:r>
    </w:p>
    <w:p w14:paraId="248585E6" w14:textId="0DFBCC8B" w:rsidR="00D767B5" w:rsidRPr="000D36B9" w:rsidRDefault="00D767B5" w:rsidP="00D96C34">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         Izlazi prema potrebi                               Broj 7</w:t>
      </w:r>
      <w:r w:rsidRPr="007F631D">
        <w:rPr>
          <w:rFonts w:ascii="Arial" w:eastAsia="Times New Roman" w:hAnsi="Arial" w:cs="Arial"/>
          <w:sz w:val="18"/>
          <w:szCs w:val="18"/>
          <w:lang w:eastAsia="hr-HR"/>
        </w:rPr>
        <w:tab/>
        <w:t xml:space="preserve"> Godina LVII.</w:t>
      </w:r>
      <w:r w:rsidRPr="007F631D">
        <w:rPr>
          <w:rFonts w:ascii="Arial" w:eastAsia="Times New Roman" w:hAnsi="Arial" w:cs="Arial"/>
          <w:sz w:val="18"/>
          <w:szCs w:val="18"/>
          <w:lang w:eastAsia="hr-HR"/>
        </w:rPr>
        <w:tab/>
      </w:r>
      <w:r w:rsidRPr="000D36B9">
        <w:rPr>
          <w:rFonts w:ascii="Arial" w:eastAsia="Times New Roman" w:hAnsi="Arial" w:cs="Arial"/>
          <w:b/>
          <w:bCs/>
          <w:sz w:val="18"/>
          <w:szCs w:val="18"/>
          <w:lang w:eastAsia="hr-HR"/>
        </w:rPr>
        <w:t xml:space="preserve">            </w:t>
      </w:r>
      <w:r w:rsidRPr="000D36B9">
        <w:rPr>
          <w:rFonts w:ascii="Arial" w:eastAsia="Times New Roman" w:hAnsi="Arial" w:cs="Arial"/>
          <w:sz w:val="18"/>
          <w:szCs w:val="18"/>
          <w:lang w:eastAsia="hr-HR"/>
        </w:rPr>
        <w:t xml:space="preserve">Karlovac, </w:t>
      </w:r>
      <w:r w:rsidR="000D36B9" w:rsidRPr="000D36B9">
        <w:rPr>
          <w:rFonts w:ascii="Arial" w:eastAsia="Times New Roman" w:hAnsi="Arial" w:cs="Arial"/>
          <w:sz w:val="18"/>
          <w:szCs w:val="18"/>
          <w:lang w:eastAsia="hr-HR"/>
        </w:rPr>
        <w:t xml:space="preserve">22. </w:t>
      </w:r>
      <w:r w:rsidR="00083867" w:rsidRPr="000D36B9">
        <w:rPr>
          <w:rFonts w:ascii="Arial" w:eastAsia="Times New Roman" w:hAnsi="Arial" w:cs="Arial"/>
          <w:sz w:val="18"/>
          <w:szCs w:val="18"/>
          <w:lang w:eastAsia="hr-HR"/>
        </w:rPr>
        <w:t>ožujka 2024.</w:t>
      </w:r>
    </w:p>
    <w:p w14:paraId="316E834D" w14:textId="77777777" w:rsidR="00D767B5" w:rsidRPr="007F631D" w:rsidRDefault="00D767B5" w:rsidP="00D96C34">
      <w:pPr>
        <w:spacing w:after="0" w:line="240" w:lineRule="auto"/>
        <w:rPr>
          <w:rFonts w:ascii="Arial" w:hAnsi="Arial" w:cs="Arial"/>
          <w:sz w:val="18"/>
          <w:szCs w:val="18"/>
        </w:rPr>
      </w:pPr>
    </w:p>
    <w:p w14:paraId="77AFE408" w14:textId="77777777" w:rsidR="00D767B5" w:rsidRPr="007F631D" w:rsidRDefault="00D767B5" w:rsidP="00D96C34">
      <w:pPr>
        <w:spacing w:after="0" w:line="240" w:lineRule="auto"/>
        <w:rPr>
          <w:rFonts w:ascii="Arial" w:hAnsi="Arial" w:cs="Arial"/>
          <w:b/>
          <w:bCs/>
          <w:sz w:val="18"/>
          <w:szCs w:val="18"/>
        </w:rPr>
      </w:pPr>
    </w:p>
    <w:p w14:paraId="5A721443" w14:textId="77777777" w:rsidR="007F631D" w:rsidRDefault="007F631D" w:rsidP="00D96C34">
      <w:pPr>
        <w:spacing w:after="0" w:line="240" w:lineRule="auto"/>
        <w:rPr>
          <w:rFonts w:ascii="Arial" w:hAnsi="Arial" w:cs="Arial"/>
          <w:b/>
          <w:bCs/>
          <w:sz w:val="18"/>
          <w:szCs w:val="18"/>
        </w:rPr>
      </w:pPr>
    </w:p>
    <w:p w14:paraId="7FFFA4FA" w14:textId="77777777" w:rsidR="007F631D" w:rsidRDefault="007F631D" w:rsidP="00D96C34">
      <w:pPr>
        <w:spacing w:after="0" w:line="240" w:lineRule="auto"/>
        <w:rPr>
          <w:rFonts w:ascii="Arial" w:hAnsi="Arial" w:cs="Arial"/>
          <w:b/>
          <w:bCs/>
          <w:sz w:val="18"/>
          <w:szCs w:val="18"/>
        </w:rPr>
      </w:pPr>
    </w:p>
    <w:p w14:paraId="31CBF68D" w14:textId="6580245B" w:rsidR="00D767B5" w:rsidRPr="007F631D" w:rsidRDefault="00D767B5" w:rsidP="00D96C34">
      <w:pPr>
        <w:spacing w:after="0" w:line="240" w:lineRule="auto"/>
        <w:rPr>
          <w:rFonts w:ascii="Arial" w:hAnsi="Arial" w:cs="Arial"/>
          <w:b/>
          <w:bCs/>
          <w:sz w:val="18"/>
          <w:szCs w:val="18"/>
        </w:rPr>
      </w:pPr>
      <w:r w:rsidRPr="007F631D">
        <w:rPr>
          <w:rFonts w:ascii="Arial" w:hAnsi="Arial" w:cs="Arial"/>
          <w:b/>
          <w:bCs/>
          <w:sz w:val="18"/>
          <w:szCs w:val="18"/>
        </w:rPr>
        <w:t>GRADONAČELNIK</w:t>
      </w:r>
    </w:p>
    <w:p w14:paraId="78BE4B92" w14:textId="77777777" w:rsidR="00D767B5" w:rsidRPr="007F631D" w:rsidRDefault="00D767B5" w:rsidP="00D96C34">
      <w:pPr>
        <w:spacing w:after="0" w:line="240" w:lineRule="auto"/>
        <w:rPr>
          <w:rFonts w:ascii="Arial" w:hAnsi="Arial" w:cs="Arial"/>
          <w:b/>
          <w:bCs/>
          <w:sz w:val="18"/>
          <w:szCs w:val="18"/>
        </w:rPr>
      </w:pPr>
      <w:r w:rsidRPr="007F631D">
        <w:rPr>
          <w:rFonts w:ascii="Arial" w:hAnsi="Arial" w:cs="Arial"/>
          <w:b/>
          <w:bCs/>
          <w:sz w:val="18"/>
          <w:szCs w:val="18"/>
        </w:rPr>
        <w:t>GRADA KARLOVCA</w:t>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r>
      <w:r w:rsidRPr="007F631D">
        <w:rPr>
          <w:rFonts w:ascii="Arial" w:hAnsi="Arial" w:cs="Arial"/>
          <w:b/>
          <w:bCs/>
          <w:sz w:val="18"/>
          <w:szCs w:val="18"/>
        </w:rPr>
        <w:tab/>
        <w:t>str.</w:t>
      </w:r>
    </w:p>
    <w:p w14:paraId="69095ECB" w14:textId="77777777" w:rsidR="00E20CAF" w:rsidRPr="007F631D" w:rsidRDefault="00E20CAF" w:rsidP="00D96C34">
      <w:pPr>
        <w:spacing w:after="0" w:line="240" w:lineRule="auto"/>
        <w:rPr>
          <w:rFonts w:ascii="Arial" w:hAnsi="Arial" w:cs="Arial"/>
          <w:sz w:val="18"/>
          <w:szCs w:val="18"/>
        </w:rPr>
      </w:pPr>
    </w:p>
    <w:p w14:paraId="0EC7FA50" w14:textId="77777777" w:rsidR="007F631D" w:rsidRDefault="007F631D" w:rsidP="00D96C34">
      <w:pPr>
        <w:spacing w:after="0" w:line="240" w:lineRule="auto"/>
        <w:rPr>
          <w:rFonts w:ascii="Arial" w:hAnsi="Arial" w:cs="Arial"/>
          <w:sz w:val="18"/>
          <w:szCs w:val="18"/>
        </w:rPr>
      </w:pPr>
    </w:p>
    <w:p w14:paraId="6FBF6A91" w14:textId="0D68F692" w:rsidR="00D96C34" w:rsidRPr="007F631D" w:rsidRDefault="00D767B5" w:rsidP="00D96C34">
      <w:pPr>
        <w:spacing w:after="0" w:line="240" w:lineRule="auto"/>
        <w:rPr>
          <w:rFonts w:ascii="Arial" w:hAnsi="Arial" w:cs="Arial"/>
          <w:sz w:val="18"/>
          <w:szCs w:val="18"/>
        </w:rPr>
      </w:pPr>
      <w:r w:rsidRPr="007F631D">
        <w:rPr>
          <w:rFonts w:ascii="Arial" w:hAnsi="Arial" w:cs="Arial"/>
          <w:sz w:val="18"/>
          <w:szCs w:val="18"/>
        </w:rPr>
        <w:t xml:space="preserve">30. </w:t>
      </w:r>
      <w:r w:rsidR="00D96C34" w:rsidRPr="007F631D">
        <w:rPr>
          <w:rFonts w:ascii="Arial" w:hAnsi="Arial" w:cs="Arial"/>
          <w:sz w:val="18"/>
          <w:szCs w:val="18"/>
        </w:rPr>
        <w:t>PRAVILNIK</w:t>
      </w:r>
      <w:r w:rsidR="00D96C34" w:rsidRPr="007F631D">
        <w:rPr>
          <w:rFonts w:ascii="Arial" w:hAnsi="Arial" w:cs="Arial"/>
          <w:sz w:val="18"/>
          <w:szCs w:val="18"/>
        </w:rPr>
        <w:tab/>
      </w:r>
      <w:r w:rsidR="00D96C34" w:rsidRPr="007F631D">
        <w:rPr>
          <w:rFonts w:ascii="Arial" w:hAnsi="Arial" w:cs="Arial"/>
          <w:sz w:val="18"/>
          <w:szCs w:val="18"/>
        </w:rPr>
        <w:tab/>
        <w:t xml:space="preserve">o dodjeli potpora male vrijednosti poljoprivrednim gospodarstvima na </w:t>
      </w:r>
    </w:p>
    <w:p w14:paraId="67424001" w14:textId="7ABD6CAF" w:rsidR="00D96C34" w:rsidRPr="007F631D" w:rsidRDefault="00D96C34" w:rsidP="00D96C34">
      <w:pPr>
        <w:spacing w:after="0" w:line="240" w:lineRule="auto"/>
        <w:ind w:left="1416" w:firstLine="708"/>
        <w:rPr>
          <w:rFonts w:ascii="Arial" w:hAnsi="Arial" w:cs="Arial"/>
          <w:sz w:val="18"/>
          <w:szCs w:val="18"/>
        </w:rPr>
      </w:pPr>
      <w:r w:rsidRPr="007F631D">
        <w:rPr>
          <w:rFonts w:ascii="Arial" w:hAnsi="Arial" w:cs="Arial"/>
          <w:sz w:val="18"/>
          <w:szCs w:val="18"/>
        </w:rPr>
        <w:t>području Grada Karlovca za razdoblje 2024. – 2027. god.</w:t>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t>162.</w:t>
      </w:r>
    </w:p>
    <w:p w14:paraId="1A1490ED" w14:textId="77777777" w:rsidR="00D96C34" w:rsidRDefault="00D96C34" w:rsidP="00D96C34">
      <w:pPr>
        <w:spacing w:after="0" w:line="240" w:lineRule="auto"/>
        <w:rPr>
          <w:rFonts w:ascii="Arial" w:hAnsi="Arial" w:cs="Arial"/>
          <w:sz w:val="18"/>
          <w:szCs w:val="18"/>
        </w:rPr>
      </w:pPr>
    </w:p>
    <w:p w14:paraId="5FF46F24" w14:textId="77777777" w:rsidR="007F631D" w:rsidRPr="007F631D" w:rsidRDefault="007F631D" w:rsidP="00D96C34">
      <w:pPr>
        <w:spacing w:after="0" w:line="240" w:lineRule="auto"/>
        <w:rPr>
          <w:rFonts w:ascii="Arial" w:hAnsi="Arial" w:cs="Arial"/>
          <w:sz w:val="18"/>
          <w:szCs w:val="18"/>
        </w:rPr>
      </w:pPr>
    </w:p>
    <w:p w14:paraId="3734E5C3" w14:textId="62F85ED1" w:rsidR="00D767B5" w:rsidRPr="007F631D" w:rsidRDefault="00D96C34" w:rsidP="00D96C34">
      <w:pPr>
        <w:spacing w:after="0" w:line="240" w:lineRule="auto"/>
        <w:rPr>
          <w:rFonts w:ascii="Arial" w:hAnsi="Arial" w:cs="Arial"/>
          <w:sz w:val="18"/>
          <w:szCs w:val="18"/>
        </w:rPr>
      </w:pPr>
      <w:r w:rsidRPr="007F631D">
        <w:rPr>
          <w:rFonts w:ascii="Arial" w:hAnsi="Arial" w:cs="Arial"/>
          <w:sz w:val="18"/>
          <w:szCs w:val="18"/>
        </w:rPr>
        <w:t xml:space="preserve">31. </w:t>
      </w:r>
      <w:r w:rsidR="00D767B5" w:rsidRPr="007F631D">
        <w:rPr>
          <w:rFonts w:ascii="Arial" w:hAnsi="Arial" w:cs="Arial"/>
          <w:sz w:val="18"/>
          <w:szCs w:val="18"/>
        </w:rPr>
        <w:t>ODLUKA</w:t>
      </w:r>
      <w:r w:rsidR="00D767B5" w:rsidRPr="007F631D">
        <w:rPr>
          <w:rFonts w:ascii="Arial" w:hAnsi="Arial" w:cs="Arial"/>
          <w:sz w:val="18"/>
          <w:szCs w:val="18"/>
        </w:rPr>
        <w:tab/>
      </w:r>
      <w:r w:rsidR="00D767B5" w:rsidRPr="007F631D">
        <w:rPr>
          <w:rFonts w:ascii="Arial" w:hAnsi="Arial" w:cs="Arial"/>
          <w:sz w:val="18"/>
          <w:szCs w:val="18"/>
        </w:rPr>
        <w:tab/>
        <w:t xml:space="preserve">o privremenom pravu korištenja parkirališta i načinu naplate parkiranja </w:t>
      </w:r>
      <w:r w:rsidR="00083867" w:rsidRPr="007F631D">
        <w:rPr>
          <w:rFonts w:ascii="Arial" w:hAnsi="Arial" w:cs="Arial"/>
          <w:sz w:val="18"/>
          <w:szCs w:val="18"/>
        </w:rPr>
        <w:tab/>
      </w:r>
      <w:r w:rsidR="00083867" w:rsidRPr="007F631D">
        <w:rPr>
          <w:rFonts w:ascii="Arial" w:hAnsi="Arial" w:cs="Arial"/>
          <w:sz w:val="18"/>
          <w:szCs w:val="18"/>
        </w:rPr>
        <w:tab/>
      </w:r>
      <w:r w:rsidR="003A5F74">
        <w:rPr>
          <w:rFonts w:ascii="Arial" w:hAnsi="Arial" w:cs="Arial"/>
          <w:sz w:val="18"/>
          <w:szCs w:val="18"/>
        </w:rPr>
        <w:t>174</w:t>
      </w:r>
      <w:r w:rsidR="00D767B5" w:rsidRPr="007F631D">
        <w:rPr>
          <w:rFonts w:ascii="Arial" w:hAnsi="Arial" w:cs="Arial"/>
          <w:sz w:val="18"/>
          <w:szCs w:val="18"/>
        </w:rPr>
        <w:t>.</w:t>
      </w:r>
    </w:p>
    <w:p w14:paraId="73DE08AA" w14:textId="77777777" w:rsidR="00D767B5" w:rsidRPr="007F631D" w:rsidRDefault="00D767B5" w:rsidP="00D96C34">
      <w:pPr>
        <w:spacing w:after="0" w:line="240" w:lineRule="auto"/>
        <w:rPr>
          <w:rFonts w:ascii="Arial" w:hAnsi="Arial" w:cs="Arial"/>
          <w:sz w:val="18"/>
          <w:szCs w:val="18"/>
        </w:rPr>
      </w:pPr>
    </w:p>
    <w:p w14:paraId="5B3B0D1A" w14:textId="77777777" w:rsidR="00083867" w:rsidRPr="007F631D" w:rsidRDefault="00083867" w:rsidP="00D96C34">
      <w:pPr>
        <w:spacing w:after="0" w:line="240" w:lineRule="auto"/>
        <w:rPr>
          <w:rFonts w:ascii="Arial" w:hAnsi="Arial" w:cs="Arial"/>
          <w:sz w:val="18"/>
          <w:szCs w:val="18"/>
        </w:rPr>
      </w:pPr>
    </w:p>
    <w:p w14:paraId="5DC1A90C" w14:textId="77777777" w:rsidR="00083867" w:rsidRPr="007F631D" w:rsidRDefault="00083867" w:rsidP="00D96C34">
      <w:pPr>
        <w:spacing w:after="0" w:line="240" w:lineRule="auto"/>
        <w:rPr>
          <w:rFonts w:ascii="Arial" w:hAnsi="Arial" w:cs="Arial"/>
          <w:sz w:val="18"/>
          <w:szCs w:val="18"/>
        </w:rPr>
      </w:pPr>
    </w:p>
    <w:p w14:paraId="4AD4AA14" w14:textId="77777777" w:rsidR="00083867" w:rsidRPr="007F631D" w:rsidRDefault="00083867" w:rsidP="00D96C34">
      <w:pPr>
        <w:spacing w:after="0" w:line="240" w:lineRule="auto"/>
        <w:rPr>
          <w:rFonts w:ascii="Arial" w:hAnsi="Arial" w:cs="Arial"/>
          <w:sz w:val="18"/>
          <w:szCs w:val="18"/>
        </w:rPr>
      </w:pPr>
    </w:p>
    <w:p w14:paraId="61143D08" w14:textId="77777777" w:rsidR="00083867" w:rsidRPr="007F631D" w:rsidRDefault="00083867" w:rsidP="00D96C34">
      <w:pPr>
        <w:spacing w:after="0" w:line="240" w:lineRule="auto"/>
        <w:rPr>
          <w:rFonts w:ascii="Arial" w:hAnsi="Arial" w:cs="Arial"/>
          <w:sz w:val="18"/>
          <w:szCs w:val="18"/>
        </w:rPr>
      </w:pPr>
    </w:p>
    <w:p w14:paraId="3637412D" w14:textId="77777777" w:rsidR="00083867" w:rsidRPr="007F631D" w:rsidRDefault="00083867" w:rsidP="00D96C34">
      <w:pPr>
        <w:spacing w:after="0" w:line="240" w:lineRule="auto"/>
        <w:rPr>
          <w:rFonts w:ascii="Arial" w:hAnsi="Arial" w:cs="Arial"/>
          <w:sz w:val="18"/>
          <w:szCs w:val="18"/>
        </w:rPr>
      </w:pPr>
    </w:p>
    <w:p w14:paraId="3194ECFA" w14:textId="77777777" w:rsidR="00083867" w:rsidRPr="007F631D" w:rsidRDefault="00083867" w:rsidP="00D96C34">
      <w:pPr>
        <w:spacing w:after="0" w:line="240" w:lineRule="auto"/>
        <w:rPr>
          <w:rFonts w:ascii="Arial" w:hAnsi="Arial" w:cs="Arial"/>
          <w:sz w:val="18"/>
          <w:szCs w:val="18"/>
        </w:rPr>
      </w:pPr>
    </w:p>
    <w:p w14:paraId="6814D0F6" w14:textId="77777777" w:rsidR="00083867" w:rsidRPr="007F631D" w:rsidRDefault="00083867" w:rsidP="00D96C34">
      <w:pPr>
        <w:spacing w:after="0" w:line="240" w:lineRule="auto"/>
        <w:rPr>
          <w:rFonts w:ascii="Arial" w:hAnsi="Arial" w:cs="Arial"/>
          <w:sz w:val="18"/>
          <w:szCs w:val="18"/>
        </w:rPr>
      </w:pPr>
    </w:p>
    <w:p w14:paraId="2914EA4A" w14:textId="77777777" w:rsidR="00083867" w:rsidRPr="007F631D" w:rsidRDefault="00083867" w:rsidP="00D96C34">
      <w:pPr>
        <w:spacing w:after="0" w:line="240" w:lineRule="auto"/>
        <w:rPr>
          <w:rFonts w:ascii="Arial" w:hAnsi="Arial" w:cs="Arial"/>
          <w:sz w:val="18"/>
          <w:szCs w:val="18"/>
        </w:rPr>
      </w:pPr>
    </w:p>
    <w:p w14:paraId="478BED2F" w14:textId="77777777" w:rsidR="00083867" w:rsidRPr="007F631D" w:rsidRDefault="00083867" w:rsidP="00D96C34">
      <w:pPr>
        <w:spacing w:after="0" w:line="240" w:lineRule="auto"/>
        <w:rPr>
          <w:rFonts w:ascii="Arial" w:hAnsi="Arial" w:cs="Arial"/>
          <w:sz w:val="18"/>
          <w:szCs w:val="18"/>
        </w:rPr>
      </w:pPr>
    </w:p>
    <w:p w14:paraId="331EFB52" w14:textId="77777777" w:rsidR="00083867" w:rsidRPr="007F631D" w:rsidRDefault="00083867" w:rsidP="00D96C34">
      <w:pPr>
        <w:spacing w:after="0" w:line="240" w:lineRule="auto"/>
        <w:rPr>
          <w:rFonts w:ascii="Arial" w:hAnsi="Arial" w:cs="Arial"/>
          <w:sz w:val="18"/>
          <w:szCs w:val="18"/>
        </w:rPr>
      </w:pPr>
    </w:p>
    <w:p w14:paraId="73F894BB" w14:textId="77777777" w:rsidR="00083867" w:rsidRPr="007F631D" w:rsidRDefault="00083867" w:rsidP="00D96C34">
      <w:pPr>
        <w:spacing w:after="0" w:line="240" w:lineRule="auto"/>
        <w:rPr>
          <w:rFonts w:ascii="Arial" w:hAnsi="Arial" w:cs="Arial"/>
          <w:sz w:val="18"/>
          <w:szCs w:val="18"/>
        </w:rPr>
      </w:pPr>
    </w:p>
    <w:p w14:paraId="0BD81A4C" w14:textId="77777777" w:rsidR="00083867" w:rsidRPr="007F631D" w:rsidRDefault="00083867" w:rsidP="00D96C34">
      <w:pPr>
        <w:spacing w:after="0" w:line="240" w:lineRule="auto"/>
        <w:rPr>
          <w:rFonts w:ascii="Arial" w:hAnsi="Arial" w:cs="Arial"/>
          <w:sz w:val="18"/>
          <w:szCs w:val="18"/>
        </w:rPr>
      </w:pPr>
    </w:p>
    <w:p w14:paraId="459171B9" w14:textId="77777777" w:rsidR="00083867" w:rsidRPr="007F631D" w:rsidRDefault="00083867" w:rsidP="00D96C34">
      <w:pPr>
        <w:spacing w:after="0" w:line="240" w:lineRule="auto"/>
        <w:rPr>
          <w:rFonts w:ascii="Arial" w:hAnsi="Arial" w:cs="Arial"/>
          <w:sz w:val="18"/>
          <w:szCs w:val="18"/>
        </w:rPr>
      </w:pPr>
    </w:p>
    <w:p w14:paraId="4CC40376" w14:textId="77777777" w:rsidR="00083867" w:rsidRPr="007F631D" w:rsidRDefault="00083867" w:rsidP="00D96C34">
      <w:pPr>
        <w:spacing w:after="0" w:line="240" w:lineRule="auto"/>
        <w:rPr>
          <w:rFonts w:ascii="Arial" w:hAnsi="Arial" w:cs="Arial"/>
          <w:sz w:val="18"/>
          <w:szCs w:val="18"/>
        </w:rPr>
      </w:pPr>
    </w:p>
    <w:p w14:paraId="396C9352" w14:textId="77777777" w:rsidR="00083867" w:rsidRPr="007F631D" w:rsidRDefault="00083867" w:rsidP="00D96C34">
      <w:pPr>
        <w:spacing w:after="0" w:line="240" w:lineRule="auto"/>
        <w:rPr>
          <w:rFonts w:ascii="Arial" w:hAnsi="Arial" w:cs="Arial"/>
          <w:sz w:val="18"/>
          <w:szCs w:val="18"/>
        </w:rPr>
      </w:pPr>
    </w:p>
    <w:p w14:paraId="174DF60C" w14:textId="77777777" w:rsidR="00083867" w:rsidRPr="007F631D" w:rsidRDefault="00083867" w:rsidP="00D96C34">
      <w:pPr>
        <w:spacing w:after="0" w:line="240" w:lineRule="auto"/>
        <w:rPr>
          <w:rFonts w:ascii="Arial" w:hAnsi="Arial" w:cs="Arial"/>
          <w:sz w:val="18"/>
          <w:szCs w:val="18"/>
        </w:rPr>
      </w:pPr>
    </w:p>
    <w:p w14:paraId="7BE2A39E" w14:textId="77777777" w:rsidR="00083867" w:rsidRPr="007F631D" w:rsidRDefault="00083867" w:rsidP="00D96C34">
      <w:pPr>
        <w:spacing w:after="0" w:line="240" w:lineRule="auto"/>
        <w:rPr>
          <w:rFonts w:ascii="Arial" w:hAnsi="Arial" w:cs="Arial"/>
          <w:sz w:val="18"/>
          <w:szCs w:val="18"/>
        </w:rPr>
      </w:pPr>
    </w:p>
    <w:p w14:paraId="1B9C0EA5" w14:textId="77777777" w:rsidR="00083867" w:rsidRPr="007F631D" w:rsidRDefault="00083867" w:rsidP="00D96C34">
      <w:pPr>
        <w:spacing w:after="0" w:line="240" w:lineRule="auto"/>
        <w:rPr>
          <w:rFonts w:ascii="Arial" w:hAnsi="Arial" w:cs="Arial"/>
          <w:sz w:val="18"/>
          <w:szCs w:val="18"/>
        </w:rPr>
      </w:pPr>
    </w:p>
    <w:p w14:paraId="5F0AABA6" w14:textId="77777777" w:rsidR="00083867" w:rsidRPr="007F631D" w:rsidRDefault="00083867" w:rsidP="00D96C34">
      <w:pPr>
        <w:spacing w:after="0" w:line="240" w:lineRule="auto"/>
        <w:rPr>
          <w:rFonts w:ascii="Arial" w:hAnsi="Arial" w:cs="Arial"/>
          <w:sz w:val="18"/>
          <w:szCs w:val="18"/>
        </w:rPr>
      </w:pPr>
    </w:p>
    <w:p w14:paraId="28F6301A" w14:textId="77777777" w:rsidR="00083867" w:rsidRPr="007F631D" w:rsidRDefault="00083867" w:rsidP="00D96C34">
      <w:pPr>
        <w:spacing w:after="0" w:line="240" w:lineRule="auto"/>
        <w:rPr>
          <w:rFonts w:ascii="Arial" w:hAnsi="Arial" w:cs="Arial"/>
          <w:sz w:val="18"/>
          <w:szCs w:val="18"/>
        </w:rPr>
      </w:pPr>
    </w:p>
    <w:p w14:paraId="25BEC6A7" w14:textId="77777777" w:rsidR="00083867" w:rsidRPr="007F631D" w:rsidRDefault="00083867" w:rsidP="00D96C34">
      <w:pPr>
        <w:spacing w:after="0" w:line="240" w:lineRule="auto"/>
        <w:rPr>
          <w:rFonts w:ascii="Arial" w:hAnsi="Arial" w:cs="Arial"/>
          <w:sz w:val="18"/>
          <w:szCs w:val="18"/>
        </w:rPr>
      </w:pPr>
    </w:p>
    <w:p w14:paraId="492BE4A7" w14:textId="77777777" w:rsidR="00083867" w:rsidRPr="007F631D" w:rsidRDefault="00083867" w:rsidP="00D96C34">
      <w:pPr>
        <w:spacing w:after="0" w:line="240" w:lineRule="auto"/>
        <w:rPr>
          <w:rFonts w:ascii="Arial" w:hAnsi="Arial" w:cs="Arial"/>
          <w:sz w:val="18"/>
          <w:szCs w:val="18"/>
        </w:rPr>
      </w:pPr>
    </w:p>
    <w:p w14:paraId="0E120F38" w14:textId="77777777" w:rsidR="00083867" w:rsidRPr="007F631D" w:rsidRDefault="00083867" w:rsidP="00D96C34">
      <w:pPr>
        <w:spacing w:after="0" w:line="240" w:lineRule="auto"/>
        <w:rPr>
          <w:rFonts w:ascii="Arial" w:hAnsi="Arial" w:cs="Arial"/>
          <w:sz w:val="18"/>
          <w:szCs w:val="18"/>
        </w:rPr>
      </w:pPr>
    </w:p>
    <w:p w14:paraId="28E764C7" w14:textId="77777777" w:rsidR="00083867" w:rsidRPr="007F631D" w:rsidRDefault="00083867" w:rsidP="00D96C34">
      <w:pPr>
        <w:spacing w:after="0" w:line="240" w:lineRule="auto"/>
        <w:rPr>
          <w:rFonts w:ascii="Arial" w:hAnsi="Arial" w:cs="Arial"/>
          <w:sz w:val="18"/>
          <w:szCs w:val="18"/>
        </w:rPr>
      </w:pPr>
    </w:p>
    <w:p w14:paraId="5A62EF23" w14:textId="77777777" w:rsidR="00083867" w:rsidRPr="007F631D" w:rsidRDefault="00083867" w:rsidP="00D96C34">
      <w:pPr>
        <w:spacing w:after="0" w:line="240" w:lineRule="auto"/>
        <w:rPr>
          <w:rFonts w:ascii="Arial" w:hAnsi="Arial" w:cs="Arial"/>
          <w:sz w:val="18"/>
          <w:szCs w:val="18"/>
        </w:rPr>
      </w:pPr>
    </w:p>
    <w:p w14:paraId="7819E211" w14:textId="77777777" w:rsidR="00083867" w:rsidRPr="007F631D" w:rsidRDefault="00083867" w:rsidP="00D96C34">
      <w:pPr>
        <w:spacing w:after="0" w:line="240" w:lineRule="auto"/>
        <w:rPr>
          <w:rFonts w:ascii="Arial" w:hAnsi="Arial" w:cs="Arial"/>
          <w:sz w:val="18"/>
          <w:szCs w:val="18"/>
        </w:rPr>
      </w:pPr>
    </w:p>
    <w:p w14:paraId="44960A55" w14:textId="77777777" w:rsidR="00083867" w:rsidRPr="007F631D" w:rsidRDefault="00083867" w:rsidP="00D96C34">
      <w:pPr>
        <w:spacing w:after="0" w:line="240" w:lineRule="auto"/>
        <w:rPr>
          <w:rFonts w:ascii="Arial" w:hAnsi="Arial" w:cs="Arial"/>
          <w:sz w:val="18"/>
          <w:szCs w:val="18"/>
        </w:rPr>
      </w:pPr>
    </w:p>
    <w:p w14:paraId="55E1D143" w14:textId="77777777" w:rsidR="00083867" w:rsidRPr="007F631D" w:rsidRDefault="00083867" w:rsidP="00D96C34">
      <w:pPr>
        <w:spacing w:after="0" w:line="240" w:lineRule="auto"/>
        <w:rPr>
          <w:rFonts w:ascii="Arial" w:hAnsi="Arial" w:cs="Arial"/>
          <w:sz w:val="18"/>
          <w:szCs w:val="18"/>
        </w:rPr>
      </w:pPr>
    </w:p>
    <w:p w14:paraId="708858D5" w14:textId="77777777" w:rsidR="00083867" w:rsidRPr="007F631D" w:rsidRDefault="00083867" w:rsidP="00D96C34">
      <w:pPr>
        <w:spacing w:after="0" w:line="240" w:lineRule="auto"/>
        <w:rPr>
          <w:rFonts w:ascii="Arial" w:hAnsi="Arial" w:cs="Arial"/>
          <w:sz w:val="18"/>
          <w:szCs w:val="18"/>
        </w:rPr>
      </w:pPr>
    </w:p>
    <w:p w14:paraId="4F53545C" w14:textId="77777777" w:rsidR="00083867" w:rsidRPr="007F631D" w:rsidRDefault="00083867" w:rsidP="00D96C34">
      <w:pPr>
        <w:spacing w:after="0" w:line="240" w:lineRule="auto"/>
        <w:rPr>
          <w:rFonts w:ascii="Arial" w:hAnsi="Arial" w:cs="Arial"/>
          <w:sz w:val="18"/>
          <w:szCs w:val="18"/>
        </w:rPr>
      </w:pPr>
    </w:p>
    <w:p w14:paraId="60393497" w14:textId="77777777" w:rsidR="00083867" w:rsidRPr="007F631D" w:rsidRDefault="00083867" w:rsidP="00D96C34">
      <w:pPr>
        <w:spacing w:after="0" w:line="240" w:lineRule="auto"/>
        <w:rPr>
          <w:rFonts w:ascii="Arial" w:hAnsi="Arial" w:cs="Arial"/>
          <w:sz w:val="18"/>
          <w:szCs w:val="18"/>
        </w:rPr>
      </w:pPr>
    </w:p>
    <w:p w14:paraId="50FE729E" w14:textId="77777777" w:rsidR="00083867" w:rsidRPr="007F631D" w:rsidRDefault="00083867" w:rsidP="00D96C34">
      <w:pPr>
        <w:spacing w:after="0" w:line="240" w:lineRule="auto"/>
        <w:rPr>
          <w:rFonts w:ascii="Arial" w:hAnsi="Arial" w:cs="Arial"/>
          <w:sz w:val="18"/>
          <w:szCs w:val="18"/>
        </w:rPr>
      </w:pPr>
    </w:p>
    <w:p w14:paraId="64E610DB" w14:textId="77777777" w:rsidR="00083867" w:rsidRPr="007F631D" w:rsidRDefault="00083867" w:rsidP="00D96C34">
      <w:pPr>
        <w:spacing w:after="0" w:line="240" w:lineRule="auto"/>
        <w:rPr>
          <w:rFonts w:ascii="Arial" w:hAnsi="Arial" w:cs="Arial"/>
          <w:sz w:val="18"/>
          <w:szCs w:val="18"/>
        </w:rPr>
      </w:pPr>
    </w:p>
    <w:p w14:paraId="44DB25FA" w14:textId="77777777" w:rsidR="00083867" w:rsidRPr="007F631D" w:rsidRDefault="00083867" w:rsidP="00D96C34">
      <w:pPr>
        <w:spacing w:after="0" w:line="240" w:lineRule="auto"/>
        <w:rPr>
          <w:rFonts w:ascii="Arial" w:hAnsi="Arial" w:cs="Arial"/>
          <w:sz w:val="18"/>
          <w:szCs w:val="18"/>
        </w:rPr>
      </w:pPr>
    </w:p>
    <w:p w14:paraId="68F36A78" w14:textId="77777777" w:rsidR="00083867" w:rsidRPr="007F631D" w:rsidRDefault="00083867" w:rsidP="00D96C34">
      <w:pPr>
        <w:spacing w:after="0" w:line="240" w:lineRule="auto"/>
        <w:rPr>
          <w:rFonts w:ascii="Arial" w:hAnsi="Arial" w:cs="Arial"/>
          <w:sz w:val="18"/>
          <w:szCs w:val="18"/>
        </w:rPr>
      </w:pPr>
    </w:p>
    <w:p w14:paraId="40E3AEB9" w14:textId="77777777" w:rsidR="00083867" w:rsidRPr="007F631D" w:rsidRDefault="00083867" w:rsidP="00D96C34">
      <w:pPr>
        <w:spacing w:after="0" w:line="240" w:lineRule="auto"/>
        <w:rPr>
          <w:rFonts w:ascii="Arial" w:hAnsi="Arial" w:cs="Arial"/>
          <w:sz w:val="18"/>
          <w:szCs w:val="18"/>
        </w:rPr>
      </w:pPr>
    </w:p>
    <w:p w14:paraId="588A5D8B" w14:textId="77777777" w:rsidR="00083867" w:rsidRPr="007F631D" w:rsidRDefault="00083867" w:rsidP="00D96C34">
      <w:pPr>
        <w:spacing w:after="0" w:line="240" w:lineRule="auto"/>
        <w:rPr>
          <w:rFonts w:ascii="Arial" w:hAnsi="Arial" w:cs="Arial"/>
          <w:sz w:val="18"/>
          <w:szCs w:val="18"/>
        </w:rPr>
      </w:pPr>
    </w:p>
    <w:p w14:paraId="24927FB2" w14:textId="1C5E7371" w:rsidR="00361075" w:rsidRPr="007F631D" w:rsidRDefault="00361075" w:rsidP="00D96C34">
      <w:pPr>
        <w:spacing w:after="0" w:line="240" w:lineRule="auto"/>
        <w:rPr>
          <w:rFonts w:ascii="Arial" w:hAnsi="Arial" w:cs="Arial"/>
          <w:b/>
          <w:bCs/>
          <w:sz w:val="18"/>
          <w:szCs w:val="18"/>
        </w:rPr>
      </w:pPr>
      <w:r w:rsidRPr="007F631D">
        <w:rPr>
          <w:rFonts w:ascii="Arial" w:hAnsi="Arial" w:cs="Arial"/>
          <w:b/>
          <w:bCs/>
          <w:sz w:val="18"/>
          <w:szCs w:val="18"/>
        </w:rPr>
        <w:lastRenderedPageBreak/>
        <w:t>GRADONAČELNIK</w:t>
      </w:r>
    </w:p>
    <w:p w14:paraId="1AFB7051" w14:textId="42648103" w:rsidR="00361075" w:rsidRPr="007F631D" w:rsidRDefault="00361075" w:rsidP="00D96C34">
      <w:pPr>
        <w:spacing w:after="0" w:line="240" w:lineRule="auto"/>
        <w:rPr>
          <w:rFonts w:ascii="Arial" w:hAnsi="Arial" w:cs="Arial"/>
          <w:b/>
          <w:bCs/>
          <w:sz w:val="18"/>
          <w:szCs w:val="18"/>
        </w:rPr>
      </w:pPr>
      <w:r w:rsidRPr="007F631D">
        <w:rPr>
          <w:rFonts w:ascii="Arial" w:hAnsi="Arial" w:cs="Arial"/>
          <w:b/>
          <w:bCs/>
          <w:sz w:val="18"/>
          <w:szCs w:val="18"/>
        </w:rPr>
        <w:t>GRADA KARLOVCA</w:t>
      </w:r>
    </w:p>
    <w:p w14:paraId="7BB9633D" w14:textId="77777777" w:rsidR="00083867" w:rsidRPr="007F631D" w:rsidRDefault="00083867" w:rsidP="00D96C34">
      <w:pPr>
        <w:spacing w:after="0" w:line="240" w:lineRule="auto"/>
        <w:rPr>
          <w:rFonts w:ascii="Arial" w:hAnsi="Arial" w:cs="Arial"/>
          <w:b/>
          <w:bCs/>
          <w:sz w:val="18"/>
          <w:szCs w:val="18"/>
        </w:rPr>
      </w:pPr>
    </w:p>
    <w:p w14:paraId="785FC491" w14:textId="28C3D46F" w:rsidR="00361075" w:rsidRPr="007F631D" w:rsidRDefault="00361075" w:rsidP="00D96C34">
      <w:pPr>
        <w:spacing w:after="0" w:line="240" w:lineRule="auto"/>
        <w:rPr>
          <w:rFonts w:ascii="Arial" w:hAnsi="Arial" w:cs="Arial"/>
          <w:b/>
          <w:bCs/>
          <w:sz w:val="18"/>
          <w:szCs w:val="18"/>
        </w:rPr>
      </w:pPr>
      <w:r w:rsidRPr="007F631D">
        <w:rPr>
          <w:rFonts w:ascii="Arial" w:hAnsi="Arial" w:cs="Arial"/>
          <w:b/>
          <w:bCs/>
          <w:sz w:val="18"/>
          <w:szCs w:val="18"/>
        </w:rPr>
        <w:t xml:space="preserve">30. </w:t>
      </w:r>
    </w:p>
    <w:p w14:paraId="54B5879E" w14:textId="77777777" w:rsidR="00D96C34" w:rsidRDefault="00D96C34" w:rsidP="00D96C34">
      <w:pPr>
        <w:tabs>
          <w:tab w:val="left" w:pos="0"/>
        </w:tabs>
        <w:spacing w:after="0" w:line="240" w:lineRule="auto"/>
        <w:jc w:val="both"/>
        <w:rPr>
          <w:rFonts w:ascii="Arial" w:hAnsi="Arial" w:cs="Arial"/>
          <w:sz w:val="18"/>
          <w:szCs w:val="18"/>
        </w:rPr>
      </w:pPr>
    </w:p>
    <w:p w14:paraId="53209BD4" w14:textId="5E8EB280"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hAnsi="Arial" w:cs="Arial"/>
          <w:sz w:val="18"/>
          <w:szCs w:val="18"/>
        </w:rPr>
        <w:t xml:space="preserve">Na temelju članka 48. Zakona o lokalnoj i područnoj (regionalnoj) samoupravi („Narodne novine“ br. 33/01, 60/01, 129/05, 109/07, 125/08, 36/09, 150/11, 144/12, 19/13, 137/15, 123/17, 98/19, 144/20), </w:t>
      </w:r>
      <w:r w:rsidRPr="007F631D">
        <w:rPr>
          <w:rFonts w:ascii="Arial" w:eastAsia="Times New Roman" w:hAnsi="Arial" w:cs="Arial"/>
          <w:sz w:val="18"/>
          <w:szCs w:val="18"/>
          <w:lang w:eastAsia="hr-HR"/>
        </w:rPr>
        <w:t xml:space="preserve"> članka 36. Zakona o poljoprivredi („Narodne novine“ br. 118/18, 42/20, 127/20, 52/21 i 152/22), članka 44. i 98. Statuta Grada Karlovca („Glasnik Grada Karlovca“ br. 9/21- potpuni tekst i 10/22), Programa poljoprivrede i ruralnog razvoja i Proračuna Grada Karlovca za pripadajuću godinu, Gradonačelnik Grada Karlovca donosi </w:t>
      </w:r>
    </w:p>
    <w:p w14:paraId="75E3D80E" w14:textId="77777777" w:rsidR="00964EB0" w:rsidRDefault="00964EB0" w:rsidP="00964EB0">
      <w:pPr>
        <w:spacing w:after="0" w:line="240" w:lineRule="auto"/>
        <w:jc w:val="center"/>
        <w:rPr>
          <w:rFonts w:ascii="Arial" w:eastAsia="Times New Roman" w:hAnsi="Arial" w:cs="Arial"/>
          <w:b/>
          <w:sz w:val="18"/>
          <w:szCs w:val="18"/>
          <w:lang w:eastAsia="hr-HR"/>
        </w:rPr>
      </w:pPr>
    </w:p>
    <w:p w14:paraId="719381A4" w14:textId="77777777" w:rsidR="00964EB0" w:rsidRDefault="00D96C34" w:rsidP="00964EB0">
      <w:pPr>
        <w:spacing w:after="0" w:line="240" w:lineRule="auto"/>
        <w:jc w:val="center"/>
        <w:rPr>
          <w:rFonts w:ascii="Arial" w:eastAsia="Times New Roman" w:hAnsi="Arial" w:cs="Arial"/>
          <w:b/>
          <w:sz w:val="18"/>
          <w:szCs w:val="18"/>
          <w:lang w:eastAsia="hr-HR"/>
        </w:rPr>
      </w:pPr>
      <w:r w:rsidRPr="007F631D">
        <w:rPr>
          <w:rFonts w:ascii="Arial" w:eastAsia="Times New Roman" w:hAnsi="Arial" w:cs="Arial"/>
          <w:b/>
          <w:sz w:val="18"/>
          <w:szCs w:val="18"/>
          <w:lang w:eastAsia="hr-HR"/>
        </w:rPr>
        <w:t xml:space="preserve">PRAVILNIK </w:t>
      </w:r>
    </w:p>
    <w:p w14:paraId="5AD65B40" w14:textId="77777777" w:rsidR="00964EB0" w:rsidRDefault="00D96C34" w:rsidP="00964EB0">
      <w:pPr>
        <w:spacing w:after="0" w:line="240" w:lineRule="auto"/>
        <w:jc w:val="center"/>
        <w:rPr>
          <w:rFonts w:ascii="Arial" w:eastAsia="Times New Roman" w:hAnsi="Arial" w:cs="Arial"/>
          <w:b/>
          <w:sz w:val="18"/>
          <w:szCs w:val="18"/>
          <w:lang w:eastAsia="hr-HR"/>
        </w:rPr>
      </w:pPr>
      <w:r w:rsidRPr="007F631D">
        <w:rPr>
          <w:rFonts w:ascii="Arial" w:eastAsia="Times New Roman" w:hAnsi="Arial" w:cs="Arial"/>
          <w:b/>
          <w:sz w:val="18"/>
          <w:szCs w:val="18"/>
          <w:lang w:eastAsia="hr-HR"/>
        </w:rPr>
        <w:t>O DODJELI POTPORA MALE VRIJEDNOSTI</w:t>
      </w:r>
      <w:r w:rsidR="00964EB0">
        <w:rPr>
          <w:rFonts w:ascii="Arial" w:eastAsia="Times New Roman" w:hAnsi="Arial" w:cs="Arial"/>
          <w:b/>
          <w:sz w:val="18"/>
          <w:szCs w:val="18"/>
          <w:lang w:eastAsia="hr-HR"/>
        </w:rPr>
        <w:t xml:space="preserve"> </w:t>
      </w:r>
      <w:r w:rsidRPr="007F631D">
        <w:rPr>
          <w:rFonts w:ascii="Arial" w:eastAsia="Times New Roman" w:hAnsi="Arial" w:cs="Arial"/>
          <w:b/>
          <w:sz w:val="18"/>
          <w:szCs w:val="18"/>
          <w:lang w:eastAsia="hr-HR"/>
        </w:rPr>
        <w:t xml:space="preserve">POLJOPRIVREDNIM GOSPODARSTVIMA </w:t>
      </w:r>
    </w:p>
    <w:p w14:paraId="421785E5" w14:textId="77777777" w:rsidR="00964EB0" w:rsidRDefault="00D96C34" w:rsidP="00964EB0">
      <w:pPr>
        <w:spacing w:after="0" w:line="240" w:lineRule="auto"/>
        <w:jc w:val="center"/>
        <w:rPr>
          <w:rFonts w:ascii="Arial" w:eastAsia="Times New Roman" w:hAnsi="Arial" w:cs="Arial"/>
          <w:b/>
          <w:sz w:val="18"/>
          <w:szCs w:val="18"/>
          <w:lang w:eastAsia="hr-HR"/>
        </w:rPr>
      </w:pPr>
      <w:r w:rsidRPr="007F631D">
        <w:rPr>
          <w:rFonts w:ascii="Arial" w:eastAsia="Times New Roman" w:hAnsi="Arial" w:cs="Arial"/>
          <w:b/>
          <w:sz w:val="18"/>
          <w:szCs w:val="18"/>
          <w:lang w:eastAsia="hr-HR"/>
        </w:rPr>
        <w:t xml:space="preserve">NA PODRUČJU GRADA KARLOVCA </w:t>
      </w:r>
    </w:p>
    <w:p w14:paraId="727ED8BE" w14:textId="6C77918C" w:rsidR="00D96C34" w:rsidRPr="007F631D" w:rsidRDefault="00D96C34" w:rsidP="00964EB0">
      <w:pPr>
        <w:spacing w:after="0" w:line="240" w:lineRule="auto"/>
        <w:jc w:val="center"/>
        <w:rPr>
          <w:rFonts w:ascii="Arial" w:eastAsia="Times New Roman" w:hAnsi="Arial" w:cs="Arial"/>
          <w:b/>
          <w:sz w:val="18"/>
          <w:szCs w:val="18"/>
          <w:lang w:eastAsia="hr-HR"/>
        </w:rPr>
      </w:pPr>
      <w:r w:rsidRPr="007F631D">
        <w:rPr>
          <w:rFonts w:ascii="Arial" w:eastAsia="Times New Roman" w:hAnsi="Arial" w:cs="Arial"/>
          <w:b/>
          <w:sz w:val="18"/>
          <w:szCs w:val="18"/>
          <w:lang w:eastAsia="hr-HR"/>
        </w:rPr>
        <w:t>ZA RAZDOBLJE 2024.-2027. GOD.</w:t>
      </w:r>
    </w:p>
    <w:p w14:paraId="074DECBC" w14:textId="77777777" w:rsidR="00D96C34" w:rsidRDefault="00D96C34" w:rsidP="00D96C34">
      <w:pPr>
        <w:spacing w:after="0" w:line="240" w:lineRule="auto"/>
        <w:rPr>
          <w:rFonts w:ascii="Arial" w:eastAsia="Times New Roman" w:hAnsi="Arial" w:cs="Arial"/>
          <w:sz w:val="18"/>
          <w:szCs w:val="18"/>
          <w:lang w:eastAsia="hr-HR"/>
        </w:rPr>
      </w:pPr>
    </w:p>
    <w:p w14:paraId="78019329" w14:textId="77777777" w:rsidR="00964EB0" w:rsidRDefault="00964EB0" w:rsidP="00D96C34">
      <w:pPr>
        <w:spacing w:after="0" w:line="240" w:lineRule="auto"/>
        <w:rPr>
          <w:rFonts w:ascii="Arial" w:eastAsia="Times New Roman" w:hAnsi="Arial" w:cs="Arial"/>
          <w:sz w:val="18"/>
          <w:szCs w:val="18"/>
          <w:lang w:eastAsia="hr-HR"/>
        </w:rPr>
      </w:pPr>
    </w:p>
    <w:p w14:paraId="537F9793" w14:textId="77777777" w:rsidR="00D96C34" w:rsidRPr="007F631D" w:rsidRDefault="00D96C34" w:rsidP="00D96C34">
      <w:pPr>
        <w:numPr>
          <w:ilvl w:val="0"/>
          <w:numId w:val="9"/>
        </w:numPr>
        <w:spacing w:after="0" w:line="240" w:lineRule="auto"/>
        <w:rPr>
          <w:rFonts w:ascii="Arial" w:eastAsia="Times New Roman" w:hAnsi="Arial" w:cs="Arial"/>
          <w:b/>
          <w:i/>
          <w:sz w:val="18"/>
          <w:szCs w:val="18"/>
          <w:lang w:eastAsia="hr-HR"/>
        </w:rPr>
      </w:pPr>
      <w:r w:rsidRPr="007F631D">
        <w:rPr>
          <w:rFonts w:ascii="Arial" w:eastAsia="Times New Roman" w:hAnsi="Arial" w:cs="Arial"/>
          <w:b/>
          <w:i/>
          <w:sz w:val="18"/>
          <w:szCs w:val="18"/>
          <w:lang w:eastAsia="hr-HR"/>
        </w:rPr>
        <w:t>OPĆI UVJETI I CILJEVI PROGRAMA</w:t>
      </w:r>
    </w:p>
    <w:p w14:paraId="60E6D3D8" w14:textId="77777777" w:rsidR="00D96C34" w:rsidRPr="007F631D" w:rsidRDefault="00D96C34" w:rsidP="00D96C34">
      <w:pPr>
        <w:spacing w:after="0" w:line="240" w:lineRule="auto"/>
        <w:jc w:val="center"/>
        <w:rPr>
          <w:rFonts w:ascii="Arial" w:eastAsia="Calibri" w:hAnsi="Arial" w:cs="Arial"/>
          <w:sz w:val="18"/>
          <w:szCs w:val="18"/>
        </w:rPr>
      </w:pPr>
    </w:p>
    <w:p w14:paraId="1259DF76" w14:textId="77777777" w:rsidR="00D96C34" w:rsidRPr="007F631D" w:rsidRDefault="00D96C34" w:rsidP="00D96C34">
      <w:pPr>
        <w:spacing w:after="0" w:line="240" w:lineRule="auto"/>
        <w:jc w:val="center"/>
        <w:rPr>
          <w:rFonts w:ascii="Arial" w:eastAsia="Calibri" w:hAnsi="Arial" w:cs="Arial"/>
          <w:b/>
          <w:sz w:val="18"/>
          <w:szCs w:val="18"/>
        </w:rPr>
      </w:pPr>
      <w:r w:rsidRPr="007F631D">
        <w:rPr>
          <w:rFonts w:ascii="Arial" w:eastAsia="Calibri" w:hAnsi="Arial" w:cs="Arial"/>
          <w:sz w:val="18"/>
          <w:szCs w:val="18"/>
        </w:rPr>
        <w:t>Članak 1.</w:t>
      </w:r>
    </w:p>
    <w:p w14:paraId="1CDE6B1D"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Ovim Pravilnikom o dodjeli potpora male vrijednosti poljoprivrednim gospodarstvima na području Grada Karlovca za razdoblje 2024.-2027.god. (u daljnjem tekstu: Pravilnik) utvrđuju se opći uvjeti i kriteriji za dodjelu potpora male vijednosti za primarnu poljoprivrednu proizvodnju i ruralni razvoj (u daljnjem tekstu: potpora), mjere, korisnici, način i postupak dodjele potpora, njihova visina, potrebna dokumentacija, obveze korisnika kao i nadzor nad korištenjem sredstava. </w:t>
      </w:r>
    </w:p>
    <w:p w14:paraId="1BC008A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Potpore podrazumijevaju dodjelu bespovratnih novčanih sredstava iz Proračuna Grada Karlovca planiranih za poljoprivredu i ruralni razvoj za navedeno razdoblje. </w:t>
      </w:r>
    </w:p>
    <w:p w14:paraId="3119F08D"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b/>
          <w:sz w:val="18"/>
          <w:szCs w:val="18"/>
          <w:lang w:eastAsia="hr-HR"/>
        </w:rPr>
        <w:t>Ciljevi</w:t>
      </w:r>
      <w:r w:rsidRPr="007F631D">
        <w:rPr>
          <w:rFonts w:ascii="Arial" w:eastAsia="Times New Roman" w:hAnsi="Arial" w:cs="Arial"/>
          <w:sz w:val="18"/>
          <w:szCs w:val="18"/>
          <w:lang w:eastAsia="hr-HR"/>
        </w:rPr>
        <w:t xml:space="preserve"> dodjele potpora su razvoj ruralnog prostora kroz povećanje i modernizaciju poljoprivredne proizvodnje, stvaranje povoljnijih uvjeta za bavljenje poljoprivrednom proizvodnjom, povećanje kvalitete i konkurentnosti poljoprivrednih proizvoda, diversifikacija djelatnosti i stvaranje dodane vrijednosti poljoprivrednih proizvoda te njihov plasman na kućnom pragu i kroz ponudu seoskog turizma, bolje iskorištenje resursa i povećanje broja zaposlenih kroz razvoj poduzetništva i seoskog turizma, sa svrhom zadržavanja stanovništva na ruralnom području kako bi se očuvale njegove vrijednosti i iskoristile prednosti. </w:t>
      </w:r>
    </w:p>
    <w:p w14:paraId="4B2E15EE" w14:textId="77777777" w:rsidR="00D96C34" w:rsidRPr="007F631D" w:rsidRDefault="00D96C34" w:rsidP="00D96C34">
      <w:pPr>
        <w:spacing w:after="0" w:line="240" w:lineRule="auto"/>
        <w:jc w:val="center"/>
        <w:rPr>
          <w:rFonts w:ascii="Arial" w:eastAsia="Calibri" w:hAnsi="Arial" w:cs="Arial"/>
          <w:sz w:val="18"/>
          <w:szCs w:val="18"/>
        </w:rPr>
      </w:pPr>
    </w:p>
    <w:p w14:paraId="420C3AF4"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w:t>
      </w:r>
    </w:p>
    <w:p w14:paraId="6A3E8744" w14:textId="77777777" w:rsidR="00D96C34" w:rsidRPr="007F631D" w:rsidRDefault="00D96C34" w:rsidP="00D96C34">
      <w:pPr>
        <w:autoSpaceDE w:val="0"/>
        <w:autoSpaceDN w:val="0"/>
        <w:adjustRightInd w:val="0"/>
        <w:spacing w:after="0" w:line="240" w:lineRule="auto"/>
        <w:ind w:firstLine="708"/>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 xml:space="preserve">Potpore male vrijednosti dodjeljuju se prema pravilima EU o pružanju državne potpore poljoprivredi i ruralnom razvoju sukladno </w:t>
      </w:r>
      <w:r w:rsidRPr="007F631D">
        <w:rPr>
          <w:rFonts w:ascii="Arial" w:eastAsia="Times New Roman" w:hAnsi="Arial" w:cs="Arial"/>
          <w:b/>
          <w:bCs/>
          <w:color w:val="000000"/>
          <w:sz w:val="18"/>
          <w:szCs w:val="18"/>
          <w:lang w:eastAsia="hr-HR"/>
        </w:rPr>
        <w:t xml:space="preserve">Uredbi Komisije (EU) 2023/2831 </w:t>
      </w:r>
      <w:r w:rsidRPr="007F631D">
        <w:rPr>
          <w:rFonts w:ascii="Arial" w:eastAsia="Times New Roman" w:hAnsi="Arial" w:cs="Arial"/>
          <w:color w:val="000000"/>
          <w:sz w:val="18"/>
          <w:szCs w:val="18"/>
          <w:lang w:eastAsia="hr-HR"/>
        </w:rPr>
        <w:t xml:space="preserve">od 13. prosinca 2023. o primjeni članaka 107. i 108. Ugovora o funkcioniranju Europske unije na </w:t>
      </w:r>
      <w:r w:rsidRPr="007F631D">
        <w:rPr>
          <w:rFonts w:ascii="Arial" w:eastAsia="Times New Roman" w:hAnsi="Arial" w:cs="Arial"/>
          <w:i/>
          <w:color w:val="000000"/>
          <w:sz w:val="18"/>
          <w:szCs w:val="18"/>
          <w:lang w:eastAsia="hr-HR"/>
        </w:rPr>
        <w:t>de minimis</w:t>
      </w:r>
      <w:r w:rsidRPr="007F631D">
        <w:rPr>
          <w:rFonts w:ascii="Arial" w:eastAsia="Times New Roman" w:hAnsi="Arial" w:cs="Arial"/>
          <w:color w:val="000000"/>
          <w:sz w:val="18"/>
          <w:szCs w:val="18"/>
          <w:lang w:eastAsia="hr-HR"/>
        </w:rPr>
        <w:t xml:space="preserve"> potpore (u daljnjem tekstu: Uredba Komisije (EU) 2023/2831), </w:t>
      </w:r>
      <w:r w:rsidRPr="007F631D">
        <w:rPr>
          <w:rFonts w:ascii="Arial" w:eastAsia="Times New Roman" w:hAnsi="Arial" w:cs="Arial"/>
          <w:b/>
          <w:bCs/>
          <w:color w:val="000000"/>
          <w:sz w:val="18"/>
          <w:szCs w:val="18"/>
          <w:lang w:eastAsia="hr-HR"/>
        </w:rPr>
        <w:t xml:space="preserve">Uredbi Komisije (EU) 1408/2013 </w:t>
      </w:r>
      <w:r w:rsidRPr="007F631D">
        <w:rPr>
          <w:rFonts w:ascii="Arial" w:eastAsia="Times New Roman" w:hAnsi="Arial" w:cs="Arial"/>
          <w:color w:val="000000"/>
          <w:sz w:val="18"/>
          <w:szCs w:val="18"/>
          <w:lang w:eastAsia="hr-HR"/>
        </w:rPr>
        <w:t xml:space="preserve">od 18. prosinca 2013. o primjeni članaka 107. i 108. Ugovora o funkcioniranju Europske unije na potpore </w:t>
      </w:r>
      <w:r w:rsidRPr="007F631D">
        <w:rPr>
          <w:rFonts w:ascii="Arial" w:eastAsia="Times New Roman" w:hAnsi="Arial" w:cs="Arial"/>
          <w:i/>
          <w:color w:val="000000"/>
          <w:sz w:val="18"/>
          <w:szCs w:val="18"/>
          <w:lang w:eastAsia="hr-HR"/>
        </w:rPr>
        <w:t>de minimis</w:t>
      </w:r>
      <w:r w:rsidRPr="007F631D">
        <w:rPr>
          <w:rFonts w:ascii="Arial" w:eastAsia="Times New Roman" w:hAnsi="Arial" w:cs="Arial"/>
          <w:color w:val="000000"/>
          <w:sz w:val="18"/>
          <w:szCs w:val="18"/>
          <w:lang w:eastAsia="hr-HR"/>
        </w:rPr>
        <w:t xml:space="preserve"> u poljoprivrednom sektoru i </w:t>
      </w:r>
      <w:r w:rsidRPr="007F631D">
        <w:rPr>
          <w:rFonts w:ascii="Arial" w:eastAsia="Times New Roman" w:hAnsi="Arial" w:cs="Arial"/>
          <w:b/>
          <w:bCs/>
          <w:color w:val="000000"/>
          <w:sz w:val="18"/>
          <w:szCs w:val="18"/>
          <w:lang w:eastAsia="hr-HR"/>
        </w:rPr>
        <w:t>Uredbi Komisije (EU) 2019/316</w:t>
      </w:r>
      <w:r w:rsidRPr="007F631D">
        <w:rPr>
          <w:rFonts w:ascii="Arial" w:eastAsia="Times New Roman" w:hAnsi="Arial" w:cs="Arial"/>
          <w:color w:val="000000"/>
          <w:sz w:val="18"/>
          <w:szCs w:val="18"/>
          <w:lang w:eastAsia="hr-HR"/>
        </w:rPr>
        <w:t xml:space="preserve"> od 21. veljače 2019. o izmjeni Uredbe Komisije (EU) 1408/2013 o primjeni članka 107. i 108. Ugovora o funkcioniranju Europske unije na potpore </w:t>
      </w:r>
      <w:r w:rsidRPr="007F631D">
        <w:rPr>
          <w:rFonts w:ascii="Arial" w:eastAsia="Times New Roman" w:hAnsi="Arial" w:cs="Arial"/>
          <w:i/>
          <w:iCs/>
          <w:color w:val="000000"/>
          <w:sz w:val="18"/>
          <w:szCs w:val="18"/>
          <w:lang w:eastAsia="hr-HR"/>
        </w:rPr>
        <w:t>de minimis</w:t>
      </w:r>
      <w:r w:rsidRPr="007F631D">
        <w:rPr>
          <w:rFonts w:ascii="Arial" w:eastAsia="Times New Roman" w:hAnsi="Arial" w:cs="Arial"/>
          <w:color w:val="000000"/>
          <w:sz w:val="18"/>
          <w:szCs w:val="18"/>
          <w:lang w:eastAsia="hr-HR"/>
        </w:rPr>
        <w:t xml:space="preserve"> u poljoprivrednom sektoru (u daljnjem tekstu: Uredba Komisije (EU) 1408/2013 i 2019/316).</w:t>
      </w:r>
    </w:p>
    <w:p w14:paraId="0C90136B" w14:textId="77777777" w:rsidR="007F631D" w:rsidRDefault="007F631D" w:rsidP="00D96C34">
      <w:pPr>
        <w:autoSpaceDE w:val="0"/>
        <w:autoSpaceDN w:val="0"/>
        <w:adjustRightInd w:val="0"/>
        <w:spacing w:after="0" w:line="240" w:lineRule="auto"/>
        <w:jc w:val="both"/>
        <w:rPr>
          <w:rFonts w:ascii="Arial" w:eastAsia="Times New Roman" w:hAnsi="Arial" w:cs="Arial"/>
          <w:color w:val="000000"/>
          <w:sz w:val="18"/>
          <w:szCs w:val="18"/>
          <w:lang w:eastAsia="hr-HR"/>
        </w:rPr>
      </w:pPr>
    </w:p>
    <w:p w14:paraId="590FA3C6" w14:textId="77777777" w:rsidR="00964EB0" w:rsidRPr="007F631D" w:rsidRDefault="00964EB0" w:rsidP="00D96C34">
      <w:pPr>
        <w:autoSpaceDE w:val="0"/>
        <w:autoSpaceDN w:val="0"/>
        <w:adjustRightInd w:val="0"/>
        <w:spacing w:after="0" w:line="240" w:lineRule="auto"/>
        <w:jc w:val="both"/>
        <w:rPr>
          <w:rFonts w:ascii="Arial" w:eastAsia="Times New Roman" w:hAnsi="Arial" w:cs="Arial"/>
          <w:color w:val="000000"/>
          <w:sz w:val="18"/>
          <w:szCs w:val="18"/>
          <w:lang w:eastAsia="hr-HR"/>
        </w:rPr>
      </w:pPr>
    </w:p>
    <w:p w14:paraId="312BA8B4" w14:textId="77777777" w:rsidR="00D96C34" w:rsidRPr="007F631D" w:rsidRDefault="00D96C34" w:rsidP="00D96C34">
      <w:pPr>
        <w:numPr>
          <w:ilvl w:val="0"/>
          <w:numId w:val="9"/>
        </w:numPr>
        <w:spacing w:after="0" w:line="240" w:lineRule="auto"/>
        <w:rPr>
          <w:rFonts w:ascii="Arial" w:eastAsia="Times New Roman" w:hAnsi="Arial" w:cs="Arial"/>
          <w:b/>
          <w:i/>
          <w:sz w:val="18"/>
          <w:szCs w:val="18"/>
          <w:lang w:eastAsia="hr-HR"/>
        </w:rPr>
      </w:pPr>
      <w:r w:rsidRPr="007F631D">
        <w:rPr>
          <w:rFonts w:ascii="Arial" w:eastAsia="Times New Roman" w:hAnsi="Arial" w:cs="Arial"/>
          <w:b/>
          <w:i/>
          <w:sz w:val="18"/>
          <w:szCs w:val="18"/>
          <w:lang w:eastAsia="hr-HR"/>
        </w:rPr>
        <w:t>KORISNICI POTPORA</w:t>
      </w:r>
    </w:p>
    <w:p w14:paraId="1C8B13D6" w14:textId="77777777" w:rsidR="00A26537" w:rsidRDefault="00A26537" w:rsidP="00D96C34">
      <w:pPr>
        <w:spacing w:after="0" w:line="240" w:lineRule="auto"/>
        <w:jc w:val="center"/>
        <w:rPr>
          <w:rFonts w:ascii="Arial" w:eastAsia="Times New Roman" w:hAnsi="Arial" w:cs="Arial"/>
          <w:sz w:val="18"/>
          <w:szCs w:val="18"/>
          <w:lang w:eastAsia="hr-HR"/>
        </w:rPr>
      </w:pPr>
    </w:p>
    <w:p w14:paraId="72F3DF46" w14:textId="554D9647" w:rsidR="00D96C34" w:rsidRPr="007F631D" w:rsidRDefault="00D96C34" w:rsidP="00D96C34">
      <w:pPr>
        <w:spacing w:after="0" w:line="240" w:lineRule="auto"/>
        <w:jc w:val="center"/>
        <w:rPr>
          <w:rFonts w:ascii="Arial" w:eastAsia="Times New Roman" w:hAnsi="Arial" w:cs="Arial"/>
          <w:sz w:val="18"/>
          <w:szCs w:val="18"/>
          <w:lang w:eastAsia="hr-HR"/>
        </w:rPr>
      </w:pPr>
      <w:r w:rsidRPr="007F631D">
        <w:rPr>
          <w:rFonts w:ascii="Arial" w:eastAsia="Times New Roman" w:hAnsi="Arial" w:cs="Arial"/>
          <w:sz w:val="18"/>
          <w:szCs w:val="18"/>
          <w:lang w:eastAsia="hr-HR"/>
        </w:rPr>
        <w:t>Članak 3.</w:t>
      </w:r>
    </w:p>
    <w:p w14:paraId="10C97120"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Sukladno članku 2., točki 2. Uredbe Komisije (EU) 2023/2831 i Uredbe Komisije (EU)  1408/2013 i 2019/316 pod pojmom „jedan poduzetnik“ obuhvaćena su sva poduzeća koja su barem u  jednom od sljedećih odnosa jedan prema drugom:</w:t>
      </w:r>
    </w:p>
    <w:p w14:paraId="1B05934C" w14:textId="77777777" w:rsidR="00D96C34" w:rsidRPr="007F631D" w:rsidRDefault="00D96C34" w:rsidP="00D96C34">
      <w:pPr>
        <w:numPr>
          <w:ilvl w:val="0"/>
          <w:numId w:val="6"/>
        </w:numPr>
        <w:spacing w:after="0" w:line="240" w:lineRule="auto"/>
        <w:jc w:val="both"/>
        <w:rPr>
          <w:rFonts w:ascii="Arial" w:eastAsia="Calibri" w:hAnsi="Arial" w:cs="Arial"/>
          <w:sz w:val="18"/>
          <w:szCs w:val="18"/>
        </w:rPr>
      </w:pPr>
      <w:r w:rsidRPr="007F631D">
        <w:rPr>
          <w:rFonts w:ascii="Arial" w:eastAsia="Calibri" w:hAnsi="Arial" w:cs="Arial"/>
          <w:sz w:val="18"/>
          <w:szCs w:val="18"/>
        </w:rPr>
        <w:t>jedno poduzeće ima većinu glasačkih prava dioničara ili članova u drugom poduzeću;</w:t>
      </w:r>
    </w:p>
    <w:p w14:paraId="3FF086B4" w14:textId="77777777" w:rsidR="00D96C34" w:rsidRPr="007F631D" w:rsidRDefault="00D96C34" w:rsidP="00D96C34">
      <w:pPr>
        <w:numPr>
          <w:ilvl w:val="0"/>
          <w:numId w:val="6"/>
        </w:numPr>
        <w:spacing w:after="0" w:line="240" w:lineRule="auto"/>
        <w:jc w:val="both"/>
        <w:rPr>
          <w:rFonts w:ascii="Arial" w:eastAsia="Calibri" w:hAnsi="Arial" w:cs="Arial"/>
          <w:sz w:val="18"/>
          <w:szCs w:val="18"/>
        </w:rPr>
      </w:pPr>
      <w:r w:rsidRPr="007F631D">
        <w:rPr>
          <w:rFonts w:ascii="Arial" w:eastAsia="Calibri" w:hAnsi="Arial" w:cs="Arial"/>
          <w:sz w:val="18"/>
          <w:szCs w:val="18"/>
        </w:rPr>
        <w:t>jedno poduzeće ima pravo imenovati ili smijeniti većinu članova upravnog, upravljačkog ili nadzornog tijela drugog poduzeća;</w:t>
      </w:r>
    </w:p>
    <w:p w14:paraId="096C74CC" w14:textId="77777777" w:rsidR="00D96C34" w:rsidRPr="007F631D" w:rsidRDefault="00D96C34" w:rsidP="00D96C34">
      <w:pPr>
        <w:numPr>
          <w:ilvl w:val="0"/>
          <w:numId w:val="6"/>
        </w:numPr>
        <w:spacing w:after="0" w:line="240" w:lineRule="auto"/>
        <w:jc w:val="both"/>
        <w:rPr>
          <w:rFonts w:ascii="Arial" w:eastAsia="Calibri" w:hAnsi="Arial" w:cs="Arial"/>
          <w:sz w:val="18"/>
          <w:szCs w:val="18"/>
        </w:rPr>
      </w:pPr>
      <w:r w:rsidRPr="007F631D">
        <w:rPr>
          <w:rFonts w:ascii="Arial" w:eastAsia="Calibri" w:hAnsi="Arial" w:cs="Arial"/>
          <w:sz w:val="18"/>
          <w:szCs w:val="18"/>
        </w:rPr>
        <w:t>jedno poduzeće ima pravo na ostvarivanje vladajućeg utjecaja nad drugim poduzećem na temelju ugovora sklopljenog s tim poduzećem ili na temelju odredbe njegova osnivačkog akta ili statuta;</w:t>
      </w:r>
    </w:p>
    <w:p w14:paraId="20C95B93" w14:textId="77777777" w:rsidR="00D96C34" w:rsidRPr="007F631D" w:rsidRDefault="00D96C34" w:rsidP="00D96C34">
      <w:pPr>
        <w:numPr>
          <w:ilvl w:val="0"/>
          <w:numId w:val="6"/>
        </w:numPr>
        <w:spacing w:after="0" w:line="240" w:lineRule="auto"/>
        <w:jc w:val="both"/>
        <w:rPr>
          <w:rFonts w:ascii="Arial" w:eastAsia="Calibri" w:hAnsi="Arial" w:cs="Arial"/>
          <w:sz w:val="18"/>
          <w:szCs w:val="18"/>
        </w:rPr>
      </w:pPr>
      <w:r w:rsidRPr="007F631D">
        <w:rPr>
          <w:rFonts w:ascii="Arial" w:eastAsia="Calibri" w:hAnsi="Arial" w:cs="Arial"/>
          <w:sz w:val="18"/>
          <w:szCs w:val="18"/>
        </w:rPr>
        <w:t>jedno poduzeće, koje je dioničar ili član u drugom poduzeću, samo kontrolira većinu glasačkih prava dioničara ili glasačkih prava članova u tom poduzeću u dogovoru s drugim dioničarima ili članovima tog poduzeća.</w:t>
      </w:r>
    </w:p>
    <w:p w14:paraId="67CAE959" w14:textId="77777777"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sz w:val="18"/>
          <w:szCs w:val="18"/>
        </w:rPr>
        <w:tab/>
        <w:t>Poduzeća koja su u bilo kojem odnosu iz točaka od (a) do (d) preko jednog ili više drugih poduzeća također se smatraju jednim poduzetnikom.</w:t>
      </w:r>
    </w:p>
    <w:p w14:paraId="6E66D817"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7A7CE59C"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b/>
          <w:sz w:val="18"/>
          <w:szCs w:val="18"/>
          <w:lang w:eastAsia="hr-HR"/>
        </w:rPr>
        <w:t>Korisnici</w:t>
      </w:r>
      <w:r w:rsidRPr="007F631D">
        <w:rPr>
          <w:rFonts w:ascii="Arial" w:eastAsia="Times New Roman" w:hAnsi="Arial" w:cs="Arial"/>
          <w:sz w:val="18"/>
          <w:szCs w:val="18"/>
          <w:lang w:eastAsia="hr-HR"/>
        </w:rPr>
        <w:t xml:space="preserve"> potpora mogu biti poljoprivredna gospodarstva upisana u Upisnik poljoprivrednika ili Upisnik obiteljskih poljoprivrednih gospodarstava pri Agenciji za plaćanje u poljoprivredi, ribarstvu i ruralnom razvoju (APPRRR), sa sjedištem i poljoprivrednom proizvodnjom (poljoprivredno zemljište, objekti, trajni nasadi i sl.) na području Grada Karlovca, a zadovoljavaju kriterije propisane za pojedine mjere. </w:t>
      </w:r>
    </w:p>
    <w:p w14:paraId="24818A3C"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lastRenderedPageBreak/>
        <w:t>Potpore temeljem ovog Pravilnika mogu ostvariti pravne osobe (mikro poduzeća) koja se bave  poljoprivrednom proizvodnjom, te imaju maksimalno 10 zaposlenih.</w:t>
      </w:r>
    </w:p>
    <w:p w14:paraId="18A0DD51"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p>
    <w:p w14:paraId="6E5724C5" w14:textId="77777777" w:rsidR="00D96C34" w:rsidRPr="007F631D" w:rsidRDefault="00D96C34" w:rsidP="00D96C34">
      <w:pPr>
        <w:autoSpaceDE w:val="0"/>
        <w:autoSpaceDN w:val="0"/>
        <w:adjustRightInd w:val="0"/>
        <w:spacing w:after="0" w:line="240" w:lineRule="auto"/>
        <w:ind w:firstLine="708"/>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Pojedini pojmovi prihvatljivosti korisnika potpora:</w:t>
      </w:r>
    </w:p>
    <w:p w14:paraId="202A8A30" w14:textId="77777777" w:rsidR="00D96C34" w:rsidRPr="007F631D" w:rsidRDefault="00D96C34" w:rsidP="00D96C34">
      <w:pPr>
        <w:autoSpaceDE w:val="0"/>
        <w:autoSpaceDN w:val="0"/>
        <w:adjustRightInd w:val="0"/>
        <w:spacing w:after="0" w:line="240" w:lineRule="auto"/>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 „</w:t>
      </w:r>
      <w:r w:rsidRPr="007F631D">
        <w:rPr>
          <w:rFonts w:ascii="Arial" w:eastAsia="Times New Roman" w:hAnsi="Arial" w:cs="Arial"/>
          <w:b/>
          <w:bCs/>
          <w:color w:val="000000"/>
          <w:sz w:val="18"/>
          <w:szCs w:val="18"/>
          <w:lang w:eastAsia="hr-HR"/>
        </w:rPr>
        <w:t>poljoprivredno gospodarstvo</w:t>
      </w:r>
      <w:r w:rsidRPr="007F631D">
        <w:rPr>
          <w:rFonts w:ascii="Arial" w:eastAsia="Times New Roman" w:hAnsi="Arial" w:cs="Arial"/>
          <w:color w:val="000000"/>
          <w:sz w:val="18"/>
          <w:szCs w:val="18"/>
          <w:lang w:eastAsia="hr-HR"/>
        </w:rPr>
        <w:t xml:space="preserve">“ – je </w:t>
      </w:r>
      <w:r w:rsidRPr="007F631D">
        <w:rPr>
          <w:rFonts w:ascii="Arial" w:eastAsia="Times New Roman" w:hAnsi="Arial" w:cs="Arial"/>
          <w:sz w:val="18"/>
          <w:szCs w:val="18"/>
          <w:lang w:eastAsia="hr-HR"/>
        </w:rPr>
        <w:t>pravna ili fizička osoba, a djeluje kao obiteljsko poljoprivredno gospodarstvo, samoopskrbno poljoprivredno gospodarstvo, obrt, trgovačko društvo ili zadruga registrirani za obavljanje poljoprivredne djelatnosti (u daljnjem tekstu:PG)</w:t>
      </w:r>
    </w:p>
    <w:p w14:paraId="1B040737" w14:textId="77777777" w:rsidR="00D96C34" w:rsidRPr="007F631D" w:rsidRDefault="00D96C34" w:rsidP="00D96C34">
      <w:pPr>
        <w:autoSpaceDE w:val="0"/>
        <w:autoSpaceDN w:val="0"/>
        <w:adjustRightInd w:val="0"/>
        <w:spacing w:after="0" w:line="240" w:lineRule="auto"/>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 „</w:t>
      </w:r>
      <w:r w:rsidRPr="007F631D">
        <w:rPr>
          <w:rFonts w:ascii="Arial" w:eastAsia="Times New Roman" w:hAnsi="Arial" w:cs="Arial"/>
          <w:b/>
          <w:bCs/>
          <w:color w:val="000000"/>
          <w:sz w:val="18"/>
          <w:szCs w:val="18"/>
          <w:lang w:eastAsia="hr-HR"/>
        </w:rPr>
        <w:t>profesionalni poljoprivrednik</w:t>
      </w:r>
      <w:r w:rsidRPr="007F631D">
        <w:rPr>
          <w:rFonts w:ascii="Arial" w:eastAsia="Times New Roman" w:hAnsi="Arial" w:cs="Arial"/>
          <w:color w:val="000000"/>
          <w:sz w:val="18"/>
          <w:szCs w:val="18"/>
          <w:lang w:eastAsia="hr-HR"/>
        </w:rPr>
        <w:t xml:space="preserve">“ – je poljoprivrednik (fizička osoba) kojem je poljoprivreda osnovna djelatnost i koji je upisan u Registar poreznih obveznika po osnovi poljoprivrede i obveznik plaćanja doprinosa za zdravstveno i mirovinsko osiguranje, a ako je pravna osoba </w:t>
      </w:r>
      <w:r w:rsidRPr="007F631D">
        <w:rPr>
          <w:rFonts w:ascii="Arial" w:eastAsia="Times New Roman" w:hAnsi="Arial" w:cs="Arial"/>
          <w:sz w:val="18"/>
          <w:szCs w:val="18"/>
          <w:lang w:eastAsia="hr-HR"/>
        </w:rPr>
        <w:t>registrirana za obavljanje poljoprivredne djelatnosti</w:t>
      </w:r>
      <w:r w:rsidRPr="007F631D">
        <w:rPr>
          <w:rFonts w:ascii="Arial" w:eastAsia="Times New Roman" w:hAnsi="Arial" w:cs="Arial"/>
          <w:color w:val="000000"/>
          <w:sz w:val="18"/>
          <w:szCs w:val="18"/>
          <w:lang w:eastAsia="hr-HR"/>
        </w:rPr>
        <w:t xml:space="preserve"> i ima najmanje jednog zaposlenika na puno radno vrijeme</w:t>
      </w:r>
    </w:p>
    <w:p w14:paraId="0495902B" w14:textId="77777777" w:rsidR="00D96C34" w:rsidRPr="007F631D" w:rsidRDefault="00D96C34" w:rsidP="00D96C34">
      <w:pPr>
        <w:autoSpaceDE w:val="0"/>
        <w:autoSpaceDN w:val="0"/>
        <w:adjustRightInd w:val="0"/>
        <w:spacing w:after="0" w:line="240" w:lineRule="auto"/>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 „</w:t>
      </w:r>
      <w:r w:rsidRPr="007F631D">
        <w:rPr>
          <w:rFonts w:ascii="Arial" w:eastAsia="Times New Roman" w:hAnsi="Arial" w:cs="Arial"/>
          <w:b/>
          <w:bCs/>
          <w:color w:val="000000"/>
          <w:sz w:val="18"/>
          <w:szCs w:val="18"/>
          <w:lang w:eastAsia="hr-HR"/>
        </w:rPr>
        <w:t>mladi poljoprivrednik</w:t>
      </w:r>
      <w:r w:rsidRPr="007F631D">
        <w:rPr>
          <w:rFonts w:ascii="Arial" w:eastAsia="Times New Roman" w:hAnsi="Arial" w:cs="Arial"/>
          <w:color w:val="000000"/>
          <w:sz w:val="18"/>
          <w:szCs w:val="18"/>
          <w:lang w:eastAsia="hr-HR"/>
        </w:rPr>
        <w:t>“ – fizička osoba, nositelj poljoprivrednog gospodarstva koji nije stariji od 40 godina u trenutku podnošenja zahtjeva za potporu (do navršenih 40 godina), odnosno ako je pravna osoba kod koje odgovorna osoba ispunjava uvjete mladog poljoprivrednika, a ujedno je vlasnik najmanje 50% temeljnog kapitala trgovačkog društva</w:t>
      </w:r>
    </w:p>
    <w:p w14:paraId="78C86429" w14:textId="77777777" w:rsidR="00D96C34" w:rsidRPr="007F631D" w:rsidRDefault="00D96C34" w:rsidP="00D96C34">
      <w:pPr>
        <w:autoSpaceDE w:val="0"/>
        <w:autoSpaceDN w:val="0"/>
        <w:adjustRightInd w:val="0"/>
        <w:spacing w:after="0" w:line="240" w:lineRule="auto"/>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 „</w:t>
      </w:r>
      <w:r w:rsidRPr="007F631D">
        <w:rPr>
          <w:rFonts w:ascii="Arial" w:eastAsia="Times New Roman" w:hAnsi="Arial" w:cs="Arial"/>
          <w:b/>
          <w:bCs/>
          <w:color w:val="000000"/>
          <w:sz w:val="18"/>
          <w:szCs w:val="18"/>
          <w:lang w:eastAsia="hr-HR"/>
        </w:rPr>
        <w:t>ekološki poljoprivrednik</w:t>
      </w:r>
      <w:r w:rsidRPr="007F631D">
        <w:rPr>
          <w:rFonts w:ascii="Arial" w:eastAsia="Times New Roman" w:hAnsi="Arial" w:cs="Arial"/>
          <w:color w:val="000000"/>
          <w:sz w:val="18"/>
          <w:szCs w:val="18"/>
          <w:lang w:eastAsia="hr-HR"/>
        </w:rPr>
        <w:t>“ – je korisnik koji je upisan u Upisnik subjekata u ekološkoj proizvodnji i posjeduje važeću Potvrdnicu o ekološkoj proizvodnji ili Potvrdnicu o proizvodnji u prijelaznom razdoblju za proizvodnju za koju traži potporu.</w:t>
      </w:r>
    </w:p>
    <w:p w14:paraId="3AB76EFB" w14:textId="77777777" w:rsidR="00D96C34" w:rsidRPr="007F631D" w:rsidRDefault="00D96C34" w:rsidP="00D96C34">
      <w:pPr>
        <w:autoSpaceDE w:val="0"/>
        <w:autoSpaceDN w:val="0"/>
        <w:adjustRightInd w:val="0"/>
        <w:spacing w:after="0" w:line="240" w:lineRule="auto"/>
        <w:jc w:val="both"/>
        <w:rPr>
          <w:rFonts w:ascii="Arial" w:eastAsia="Times New Roman" w:hAnsi="Arial" w:cs="Arial"/>
          <w:color w:val="000000"/>
          <w:sz w:val="18"/>
          <w:szCs w:val="18"/>
          <w:lang w:eastAsia="hr-HR"/>
        </w:rPr>
      </w:pPr>
    </w:p>
    <w:p w14:paraId="2A297737" w14:textId="77777777" w:rsidR="00D96C34" w:rsidRPr="007F631D" w:rsidRDefault="00D96C34" w:rsidP="00D96C34">
      <w:pPr>
        <w:autoSpaceDE w:val="0"/>
        <w:autoSpaceDN w:val="0"/>
        <w:adjustRightInd w:val="0"/>
        <w:spacing w:after="0" w:line="240" w:lineRule="auto"/>
        <w:ind w:firstLine="360"/>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Prihvatljivi korisnici su oni koji ispunjavaju i sljedeće uvjete:</w:t>
      </w:r>
    </w:p>
    <w:p w14:paraId="13CF3F44" w14:textId="77777777" w:rsidR="00D96C34" w:rsidRPr="007F631D" w:rsidRDefault="00D96C34" w:rsidP="00D96C34">
      <w:pPr>
        <w:numPr>
          <w:ilvl w:val="0"/>
          <w:numId w:val="8"/>
        </w:numPr>
        <w:autoSpaceDE w:val="0"/>
        <w:autoSpaceDN w:val="0"/>
        <w:adjustRightInd w:val="0"/>
        <w:spacing w:after="0" w:line="240" w:lineRule="auto"/>
        <w:jc w:val="both"/>
        <w:rPr>
          <w:rFonts w:ascii="Arial" w:eastAsia="Times New Roman" w:hAnsi="Arial" w:cs="Arial"/>
          <w:color w:val="000000"/>
          <w:sz w:val="18"/>
          <w:szCs w:val="18"/>
          <w:lang w:eastAsia="hr-HR"/>
        </w:rPr>
      </w:pPr>
      <w:r w:rsidRPr="007F631D">
        <w:rPr>
          <w:rFonts w:ascii="Arial" w:eastAsia="Times New Roman" w:hAnsi="Arial" w:cs="Arial"/>
          <w:color w:val="000000"/>
          <w:sz w:val="18"/>
          <w:szCs w:val="18"/>
          <w:lang w:eastAsia="hr-HR"/>
        </w:rPr>
        <w:t>imaju podmirene sve dospjele obveze prema Gradu Karlovcu i tvrtkama u vlasništvu Grada,</w:t>
      </w:r>
    </w:p>
    <w:p w14:paraId="10BAD5B8" w14:textId="77777777" w:rsidR="00D96C34" w:rsidRPr="007F631D" w:rsidRDefault="00D96C34" w:rsidP="00D96C34">
      <w:pPr>
        <w:numPr>
          <w:ilvl w:val="0"/>
          <w:numId w:val="8"/>
        </w:numPr>
        <w:tabs>
          <w:tab w:val="left" w:pos="709"/>
        </w:tabs>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koji su namjenski utrošili već dodijeljene potpore Grada Karlovca ukoliko su ih ostvarili u ranijim razdobljima,</w:t>
      </w:r>
    </w:p>
    <w:p w14:paraId="6AA5A84B" w14:textId="77777777" w:rsidR="00D96C34" w:rsidRPr="007F631D" w:rsidRDefault="00D96C34" w:rsidP="00D96C34">
      <w:pPr>
        <w:numPr>
          <w:ilvl w:val="0"/>
          <w:numId w:val="8"/>
        </w:numPr>
        <w:tabs>
          <w:tab w:val="left" w:pos="709"/>
        </w:tabs>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imaju podmirene sve dospjele obveze prema Republici Hrvatskoj o kojima evidenciju vodi Porezna uprava.</w:t>
      </w:r>
    </w:p>
    <w:p w14:paraId="2410970B" w14:textId="77777777" w:rsidR="007F631D" w:rsidRDefault="007F631D" w:rsidP="00D96C34">
      <w:pPr>
        <w:spacing w:after="0" w:line="240" w:lineRule="auto"/>
        <w:jc w:val="both"/>
        <w:rPr>
          <w:rFonts w:ascii="Arial" w:eastAsia="Calibri" w:hAnsi="Arial" w:cs="Arial"/>
          <w:sz w:val="18"/>
          <w:szCs w:val="18"/>
        </w:rPr>
      </w:pPr>
    </w:p>
    <w:p w14:paraId="62B8B80B" w14:textId="77777777" w:rsidR="00964EB0" w:rsidRPr="007F631D" w:rsidRDefault="00964EB0" w:rsidP="00D96C34">
      <w:pPr>
        <w:spacing w:after="0" w:line="240" w:lineRule="auto"/>
        <w:jc w:val="both"/>
        <w:rPr>
          <w:rFonts w:ascii="Arial" w:eastAsia="Calibri" w:hAnsi="Arial" w:cs="Arial"/>
          <w:sz w:val="18"/>
          <w:szCs w:val="18"/>
        </w:rPr>
      </w:pPr>
    </w:p>
    <w:p w14:paraId="682DD6D5" w14:textId="77777777" w:rsidR="00D96C34" w:rsidRPr="007F631D" w:rsidRDefault="00D96C34" w:rsidP="00D96C34">
      <w:pPr>
        <w:numPr>
          <w:ilvl w:val="0"/>
          <w:numId w:val="9"/>
        </w:numPr>
        <w:spacing w:after="0" w:line="240" w:lineRule="auto"/>
        <w:jc w:val="both"/>
        <w:rPr>
          <w:rFonts w:ascii="Arial" w:eastAsia="Calibri" w:hAnsi="Arial" w:cs="Arial"/>
          <w:b/>
          <w:i/>
          <w:sz w:val="18"/>
          <w:szCs w:val="18"/>
        </w:rPr>
      </w:pPr>
      <w:r w:rsidRPr="007F631D">
        <w:rPr>
          <w:rFonts w:ascii="Arial" w:eastAsia="Calibri" w:hAnsi="Arial" w:cs="Arial"/>
          <w:b/>
          <w:i/>
          <w:sz w:val="18"/>
          <w:szCs w:val="18"/>
        </w:rPr>
        <w:t xml:space="preserve"> POTPORE ZA PRIMARNU POLJOPRIVREDNU PROIZVODNJU</w:t>
      </w:r>
    </w:p>
    <w:p w14:paraId="4197A2FD" w14:textId="77777777" w:rsidR="00D96C34" w:rsidRPr="007F631D" w:rsidRDefault="00D96C34" w:rsidP="00D96C34">
      <w:pPr>
        <w:spacing w:after="0" w:line="240" w:lineRule="auto"/>
        <w:ind w:left="372" w:firstLine="708"/>
        <w:jc w:val="both"/>
        <w:rPr>
          <w:rFonts w:ascii="Arial" w:eastAsia="Calibri" w:hAnsi="Arial" w:cs="Arial"/>
          <w:b/>
          <w:i/>
          <w:sz w:val="18"/>
          <w:szCs w:val="18"/>
        </w:rPr>
      </w:pPr>
      <w:r w:rsidRPr="007F631D">
        <w:rPr>
          <w:rFonts w:ascii="Arial" w:eastAsia="Calibri" w:hAnsi="Arial" w:cs="Arial"/>
          <w:b/>
          <w:i/>
          <w:sz w:val="18"/>
          <w:szCs w:val="18"/>
        </w:rPr>
        <w:t>(Uredba Komisije EU 1408/2013 i 2019/316)</w:t>
      </w:r>
      <w:r w:rsidRPr="007F631D">
        <w:rPr>
          <w:rFonts w:ascii="Arial" w:eastAsia="Calibri" w:hAnsi="Arial" w:cs="Arial"/>
          <w:b/>
          <w:i/>
          <w:sz w:val="18"/>
          <w:szCs w:val="18"/>
        </w:rPr>
        <w:tab/>
      </w:r>
    </w:p>
    <w:p w14:paraId="7154962E" w14:textId="77777777" w:rsidR="00D96C34" w:rsidRPr="007F631D" w:rsidRDefault="00D96C34" w:rsidP="00D96C34">
      <w:pPr>
        <w:spacing w:after="0" w:line="240" w:lineRule="auto"/>
        <w:jc w:val="center"/>
        <w:rPr>
          <w:rFonts w:ascii="Arial" w:eastAsia="Calibri" w:hAnsi="Arial" w:cs="Arial"/>
          <w:sz w:val="18"/>
          <w:szCs w:val="18"/>
        </w:rPr>
      </w:pPr>
    </w:p>
    <w:p w14:paraId="55124D7C"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4.</w:t>
      </w:r>
    </w:p>
    <w:p w14:paraId="3A3361B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Sukladno članku 1. Uredbe Komisije (EU) 1408/2013 i 2019/316, ovaj se Pravilnik primjenjuje na potpore dodijeljene </w:t>
      </w:r>
      <w:r w:rsidRPr="007F631D">
        <w:rPr>
          <w:rFonts w:ascii="Arial" w:eastAsia="Calibri" w:hAnsi="Arial" w:cs="Arial"/>
          <w:b/>
          <w:sz w:val="18"/>
          <w:szCs w:val="18"/>
        </w:rPr>
        <w:t>poduzetnicima koji se bave primarnom proizvodnjom poljoprivrednih proizvoda</w:t>
      </w:r>
      <w:r w:rsidRPr="007F631D">
        <w:rPr>
          <w:rFonts w:ascii="Arial" w:eastAsia="Calibri" w:hAnsi="Arial" w:cs="Arial"/>
          <w:sz w:val="18"/>
          <w:szCs w:val="18"/>
        </w:rPr>
        <w:t>, uz iznimku:</w:t>
      </w:r>
    </w:p>
    <w:p w14:paraId="60398BBD" w14:textId="77777777" w:rsidR="00D96C34" w:rsidRPr="007F631D" w:rsidRDefault="00D96C34" w:rsidP="00D96C34">
      <w:pPr>
        <w:numPr>
          <w:ilvl w:val="0"/>
          <w:numId w:val="5"/>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potpora čiji je iznos određen na temelju cijene ili količine proizvoda stavljenih na tržište, </w:t>
      </w:r>
    </w:p>
    <w:p w14:paraId="1AB2CA13" w14:textId="77777777" w:rsidR="00D96C34" w:rsidRPr="007F631D" w:rsidRDefault="00D96C34" w:rsidP="00D96C34">
      <w:pPr>
        <w:numPr>
          <w:ilvl w:val="0"/>
          <w:numId w:val="5"/>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potpora djelatnostima vezanima uz izvoz, to jest potpora koje su izravno vezane uz izvezene količine, potpora za osnivanje i upravljanje distribucijskom mrežom ili za neke druge tekuće troškove vezane uz izvoznu djelatnost, </w:t>
      </w:r>
    </w:p>
    <w:p w14:paraId="57FEEA68" w14:textId="77777777" w:rsidR="00D96C34" w:rsidRPr="007F631D" w:rsidRDefault="00D96C34" w:rsidP="00D96C34">
      <w:pPr>
        <w:numPr>
          <w:ilvl w:val="0"/>
          <w:numId w:val="5"/>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potpora uvjetovanih korištenjem domaćih umjesto uvoznih proizvoda. </w:t>
      </w:r>
    </w:p>
    <w:p w14:paraId="697377C3" w14:textId="77777777" w:rsidR="00D96C34" w:rsidRPr="007F631D" w:rsidRDefault="00D96C34" w:rsidP="00D96C34">
      <w:pPr>
        <w:spacing w:after="0" w:line="240" w:lineRule="auto"/>
        <w:rPr>
          <w:rFonts w:ascii="Arial" w:eastAsia="Times New Roman" w:hAnsi="Arial" w:cs="Arial"/>
          <w:b/>
          <w:i/>
          <w:sz w:val="18"/>
          <w:szCs w:val="18"/>
          <w:lang w:eastAsia="hr-HR"/>
        </w:rPr>
      </w:pPr>
    </w:p>
    <w:p w14:paraId="0DC667D5"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Sukladno članku 2. Uredbe Komisije (EU) 1408/2013 i 2019/316, poljoprivredni proizvod znači proizvod iz Priloga I. Ugovora o funkcioniranju Europske unije, uz iznimku proizvoda ribarstva i akvakulture obuhvaćenih Uredbom Vijeća (EU) br. 104/2000. Poduzetnici u sektoru poljoprivredne proizvodnje su poduzetnici koji se bave primarnom proizvodnjom poljoprivrednih proizvoda navedenih u Prilogu I Ugovora o funkcioniranju Europske unije.</w:t>
      </w:r>
    </w:p>
    <w:p w14:paraId="0F8A10C0" w14:textId="77777777" w:rsidR="00D96C34" w:rsidRPr="007F631D" w:rsidRDefault="00D96C34" w:rsidP="00D96C34">
      <w:pPr>
        <w:spacing w:after="0" w:line="240" w:lineRule="auto"/>
        <w:ind w:firstLine="708"/>
        <w:jc w:val="both"/>
        <w:rPr>
          <w:rFonts w:ascii="Arial" w:eastAsia="Calibri" w:hAnsi="Arial" w:cs="Arial"/>
          <w:sz w:val="18"/>
          <w:szCs w:val="18"/>
        </w:rPr>
      </w:pPr>
    </w:p>
    <w:p w14:paraId="3EB15C55"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5.</w:t>
      </w:r>
    </w:p>
    <w:p w14:paraId="353006C4" w14:textId="77777777"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b/>
          <w:bCs/>
          <w:sz w:val="18"/>
          <w:szCs w:val="18"/>
        </w:rPr>
        <w:t>Potpore male vrijednosti sukladno Uredbi Komisije (EU) 1408/2013 i 2019/316</w:t>
      </w:r>
      <w:r w:rsidRPr="007F631D">
        <w:rPr>
          <w:rFonts w:ascii="Arial" w:eastAsia="Calibri" w:hAnsi="Arial" w:cs="Arial"/>
          <w:sz w:val="18"/>
          <w:szCs w:val="18"/>
        </w:rPr>
        <w:t xml:space="preserve"> </w:t>
      </w:r>
      <w:r w:rsidRPr="007F631D">
        <w:rPr>
          <w:rFonts w:ascii="Arial" w:eastAsia="Calibri" w:hAnsi="Arial" w:cs="Arial"/>
          <w:b/>
          <w:bCs/>
          <w:sz w:val="18"/>
          <w:szCs w:val="18"/>
        </w:rPr>
        <w:t>dodjeljuju se za mjere:</w:t>
      </w:r>
    </w:p>
    <w:p w14:paraId="0E805789" w14:textId="77777777" w:rsidR="00D96C34" w:rsidRPr="007F631D" w:rsidRDefault="00D96C34" w:rsidP="00D96C34">
      <w:pPr>
        <w:spacing w:after="0" w:line="240" w:lineRule="auto"/>
        <w:ind w:firstLine="708"/>
        <w:rPr>
          <w:rFonts w:ascii="Arial" w:eastAsia="Calibri" w:hAnsi="Arial" w:cs="Arial"/>
          <w:sz w:val="18"/>
          <w:szCs w:val="18"/>
        </w:rPr>
      </w:pPr>
      <w:r w:rsidRPr="007F631D">
        <w:rPr>
          <w:rFonts w:ascii="Arial" w:eastAsia="Calibri" w:hAnsi="Arial" w:cs="Arial"/>
          <w:sz w:val="18"/>
          <w:szCs w:val="18"/>
        </w:rPr>
        <w:t>Mjera 1.</w:t>
      </w:r>
      <w:r w:rsidRPr="007F631D">
        <w:rPr>
          <w:rFonts w:ascii="Arial" w:eastAsia="Calibri" w:hAnsi="Arial" w:cs="Arial"/>
          <w:sz w:val="18"/>
          <w:szCs w:val="18"/>
        </w:rPr>
        <w:tab/>
        <w:t>Nabava mehanizacije, strojeva i opreme</w:t>
      </w:r>
    </w:p>
    <w:p w14:paraId="6CAADD70" w14:textId="77777777" w:rsidR="00D96C34" w:rsidRPr="007F631D" w:rsidRDefault="00D96C34" w:rsidP="00D96C34">
      <w:pPr>
        <w:spacing w:after="0" w:line="240" w:lineRule="auto"/>
        <w:ind w:firstLine="708"/>
        <w:rPr>
          <w:rFonts w:ascii="Arial" w:eastAsia="Calibri" w:hAnsi="Arial" w:cs="Arial"/>
          <w:sz w:val="18"/>
          <w:szCs w:val="18"/>
        </w:rPr>
      </w:pPr>
      <w:r w:rsidRPr="007F631D">
        <w:rPr>
          <w:rFonts w:ascii="Arial" w:eastAsia="Calibri" w:hAnsi="Arial" w:cs="Arial"/>
          <w:sz w:val="18"/>
          <w:szCs w:val="18"/>
        </w:rPr>
        <w:t>Mjera 2.</w:t>
      </w:r>
      <w:r w:rsidRPr="007F631D">
        <w:rPr>
          <w:rFonts w:ascii="Arial" w:eastAsia="Calibri" w:hAnsi="Arial" w:cs="Arial"/>
          <w:sz w:val="18"/>
          <w:szCs w:val="18"/>
        </w:rPr>
        <w:tab/>
        <w:t>Biljna proizvodnja</w:t>
      </w:r>
    </w:p>
    <w:p w14:paraId="71FDF424" w14:textId="77777777" w:rsidR="00D96C34" w:rsidRPr="007F631D" w:rsidRDefault="00D96C34" w:rsidP="00D96C34">
      <w:pPr>
        <w:spacing w:after="0" w:line="240" w:lineRule="auto"/>
        <w:ind w:firstLine="708"/>
        <w:rPr>
          <w:rFonts w:ascii="Arial" w:eastAsia="Calibri" w:hAnsi="Arial" w:cs="Arial"/>
          <w:sz w:val="18"/>
          <w:szCs w:val="18"/>
        </w:rPr>
      </w:pPr>
      <w:r w:rsidRPr="007F631D">
        <w:rPr>
          <w:rFonts w:ascii="Arial" w:eastAsia="Calibri" w:hAnsi="Arial" w:cs="Arial"/>
          <w:sz w:val="18"/>
          <w:szCs w:val="18"/>
        </w:rPr>
        <w:t>Mjera 3.</w:t>
      </w:r>
      <w:r w:rsidRPr="007F631D">
        <w:rPr>
          <w:rFonts w:ascii="Arial" w:eastAsia="Calibri" w:hAnsi="Arial" w:cs="Arial"/>
          <w:sz w:val="18"/>
          <w:szCs w:val="18"/>
        </w:rPr>
        <w:tab/>
        <w:t>Stočarska proizvodnja</w:t>
      </w:r>
    </w:p>
    <w:p w14:paraId="368BFCFE"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4.</w:t>
      </w:r>
      <w:r w:rsidRPr="007F631D">
        <w:rPr>
          <w:rFonts w:ascii="Arial" w:eastAsia="Calibri" w:hAnsi="Arial" w:cs="Arial"/>
          <w:sz w:val="18"/>
          <w:szCs w:val="18"/>
        </w:rPr>
        <w:tab/>
        <w:t>Pčelarstvo</w:t>
      </w:r>
    </w:p>
    <w:p w14:paraId="3375761D"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5.</w:t>
      </w:r>
      <w:r w:rsidRPr="007F631D">
        <w:rPr>
          <w:rFonts w:ascii="Arial" w:eastAsia="Calibri" w:hAnsi="Arial" w:cs="Arial"/>
          <w:sz w:val="18"/>
          <w:szCs w:val="18"/>
        </w:rPr>
        <w:tab/>
        <w:t>Poljoprivredni radovi na gospodarstvu</w:t>
      </w:r>
    </w:p>
    <w:p w14:paraId="3C410835"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6.</w:t>
      </w:r>
      <w:r w:rsidRPr="007F631D">
        <w:rPr>
          <w:rFonts w:ascii="Arial" w:eastAsia="Calibri" w:hAnsi="Arial" w:cs="Arial"/>
          <w:sz w:val="18"/>
          <w:szCs w:val="18"/>
        </w:rPr>
        <w:tab/>
        <w:t>Analize (tla, poljopr. proizvoda, stočne hrane)</w:t>
      </w:r>
    </w:p>
    <w:p w14:paraId="25E4B2A5"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7.</w:t>
      </w:r>
      <w:r w:rsidRPr="007F631D">
        <w:rPr>
          <w:rFonts w:ascii="Arial" w:eastAsia="Calibri" w:hAnsi="Arial" w:cs="Arial"/>
          <w:sz w:val="18"/>
          <w:szCs w:val="18"/>
        </w:rPr>
        <w:tab/>
        <w:t>Osiguranje poljoprivredne proizvodnje</w:t>
      </w:r>
    </w:p>
    <w:p w14:paraId="51A6322A"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8.</w:t>
      </w:r>
      <w:r w:rsidRPr="007F631D">
        <w:rPr>
          <w:rFonts w:ascii="Arial" w:eastAsia="Calibri" w:hAnsi="Arial" w:cs="Arial"/>
          <w:sz w:val="18"/>
          <w:szCs w:val="18"/>
        </w:rPr>
        <w:tab/>
        <w:t>Certificiranje proizvodnje i konzultantske usluge</w:t>
      </w:r>
    </w:p>
    <w:p w14:paraId="6FDF675F" w14:textId="77777777" w:rsidR="00D96C34" w:rsidRPr="007F631D" w:rsidRDefault="00D96C34" w:rsidP="00D96C34">
      <w:pPr>
        <w:spacing w:after="0" w:line="240" w:lineRule="auto"/>
        <w:ind w:firstLine="708"/>
        <w:contextualSpacing/>
        <w:jc w:val="both"/>
        <w:rPr>
          <w:rFonts w:ascii="Arial" w:eastAsia="Calibri" w:hAnsi="Arial" w:cs="Arial"/>
          <w:sz w:val="18"/>
          <w:szCs w:val="18"/>
        </w:rPr>
      </w:pPr>
      <w:r w:rsidRPr="007F631D">
        <w:rPr>
          <w:rFonts w:ascii="Arial" w:eastAsia="Calibri" w:hAnsi="Arial" w:cs="Arial"/>
          <w:sz w:val="18"/>
          <w:szCs w:val="18"/>
        </w:rPr>
        <w:t>Mjera 9.</w:t>
      </w:r>
      <w:r w:rsidRPr="007F631D">
        <w:rPr>
          <w:rFonts w:ascii="Arial" w:eastAsia="Calibri" w:hAnsi="Arial" w:cs="Arial"/>
          <w:sz w:val="18"/>
          <w:szCs w:val="18"/>
        </w:rPr>
        <w:tab/>
        <w:t>Ublažavanje štete od prirodne nepogode</w:t>
      </w:r>
    </w:p>
    <w:p w14:paraId="688D99DA" w14:textId="77777777" w:rsidR="00D96C34" w:rsidRPr="007F631D" w:rsidRDefault="00D96C34" w:rsidP="00D96C34">
      <w:pPr>
        <w:spacing w:after="0" w:line="240" w:lineRule="auto"/>
        <w:rPr>
          <w:rFonts w:ascii="Arial" w:eastAsia="Calibri" w:hAnsi="Arial" w:cs="Arial"/>
          <w:b/>
          <w:i/>
          <w:sz w:val="18"/>
          <w:szCs w:val="18"/>
        </w:rPr>
      </w:pPr>
    </w:p>
    <w:p w14:paraId="1B54213B" w14:textId="77777777" w:rsidR="00D96C34" w:rsidRPr="007F631D" w:rsidRDefault="00D96C34" w:rsidP="00D96C34">
      <w:pPr>
        <w:spacing w:after="0" w:line="240" w:lineRule="auto"/>
        <w:rPr>
          <w:rFonts w:ascii="Arial" w:eastAsia="Calibri" w:hAnsi="Arial" w:cs="Arial"/>
          <w:b/>
          <w:i/>
          <w:sz w:val="18"/>
          <w:szCs w:val="18"/>
        </w:rPr>
      </w:pPr>
      <w:r w:rsidRPr="007F631D">
        <w:rPr>
          <w:rFonts w:ascii="Arial" w:eastAsia="Calibri" w:hAnsi="Arial" w:cs="Arial"/>
          <w:b/>
          <w:i/>
          <w:sz w:val="18"/>
          <w:szCs w:val="18"/>
        </w:rPr>
        <w:t>Kriteriji za ostvarivanje potpora po pojedinim mjerama za primarnu proizvodnju</w:t>
      </w:r>
    </w:p>
    <w:p w14:paraId="058B9088" w14:textId="77777777" w:rsidR="00D96C34" w:rsidRPr="007F631D" w:rsidRDefault="00D96C34" w:rsidP="00D96C34">
      <w:pPr>
        <w:spacing w:after="0" w:line="240" w:lineRule="auto"/>
        <w:jc w:val="center"/>
        <w:rPr>
          <w:rFonts w:ascii="Arial" w:eastAsia="Calibri" w:hAnsi="Arial" w:cs="Arial"/>
          <w:sz w:val="18"/>
          <w:szCs w:val="18"/>
        </w:rPr>
      </w:pPr>
    </w:p>
    <w:p w14:paraId="56345871"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6.</w:t>
      </w:r>
    </w:p>
    <w:p w14:paraId="3131D93E" w14:textId="77777777" w:rsidR="00D96C34" w:rsidRPr="007F631D" w:rsidRDefault="00D96C34" w:rsidP="00D96C34">
      <w:pPr>
        <w:spacing w:after="0" w:line="240" w:lineRule="auto"/>
        <w:contextualSpacing/>
        <w:rPr>
          <w:rFonts w:ascii="Arial" w:eastAsia="Calibri" w:hAnsi="Arial" w:cs="Arial"/>
          <w:b/>
          <w:sz w:val="18"/>
          <w:szCs w:val="18"/>
        </w:rPr>
      </w:pPr>
      <w:r w:rsidRPr="007F631D">
        <w:rPr>
          <w:rFonts w:ascii="Arial" w:eastAsia="Calibri" w:hAnsi="Arial" w:cs="Arial"/>
          <w:b/>
          <w:sz w:val="18"/>
          <w:szCs w:val="18"/>
        </w:rPr>
        <w:t>Mjera 1.</w:t>
      </w:r>
      <w:r w:rsidRPr="007F631D">
        <w:rPr>
          <w:rFonts w:ascii="Arial" w:eastAsia="Calibri" w:hAnsi="Arial" w:cs="Arial"/>
          <w:b/>
          <w:sz w:val="18"/>
          <w:szCs w:val="18"/>
        </w:rPr>
        <w:tab/>
        <w:t>Nabava mehanizacije, strojeva i opreme</w:t>
      </w:r>
    </w:p>
    <w:p w14:paraId="6840E0E9" w14:textId="77777777" w:rsidR="00964EB0" w:rsidRDefault="00964EB0" w:rsidP="00D96C34">
      <w:pPr>
        <w:spacing w:after="0" w:line="240" w:lineRule="auto"/>
        <w:ind w:firstLine="708"/>
        <w:jc w:val="both"/>
        <w:rPr>
          <w:rFonts w:ascii="Arial" w:eastAsia="Calibri" w:hAnsi="Arial" w:cs="Arial"/>
          <w:sz w:val="18"/>
          <w:szCs w:val="18"/>
          <w:lang w:eastAsia="hr-HR"/>
        </w:rPr>
      </w:pPr>
    </w:p>
    <w:p w14:paraId="0ECDC25C" w14:textId="7F512D39"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Potpora se može se ostvariti za nabavu nove ili rabljene mehanizacije, strojeva i opreme za primarnu poljoprivrednu proizvodnju, od ovlaštenog trgovačkog društva (trgovca, distributera), te druge pravne osobe ili poljoprivrednog gospodarstva koje je u RPO, a temeljem valjanog i plaćenog računa (R1, R2).</w:t>
      </w:r>
    </w:p>
    <w:p w14:paraId="06A5F1F5"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p>
    <w:p w14:paraId="273FEFC4"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Nakon zaprimanja zahtjeva za potporu raspoloživa sredstva planirana za nabavu mehanizacije, strojeva i opreme dodjeljuju se do iskorištenja sredstava prema redoslijedu prvenstva kako slijedi:</w:t>
      </w:r>
    </w:p>
    <w:p w14:paraId="5ADDE8AD" w14:textId="77777777" w:rsidR="00D96C34" w:rsidRPr="007F631D" w:rsidRDefault="00D96C34" w:rsidP="00D96C34">
      <w:pPr>
        <w:pStyle w:val="ListParagraph"/>
        <w:numPr>
          <w:ilvl w:val="0"/>
          <w:numId w:val="19"/>
        </w:numPr>
        <w:spacing w:after="0" w:line="240" w:lineRule="auto"/>
        <w:jc w:val="both"/>
        <w:rPr>
          <w:rFonts w:ascii="Arial" w:eastAsia="Calibri" w:hAnsi="Arial" w:cs="Arial"/>
          <w:sz w:val="18"/>
          <w:szCs w:val="18"/>
        </w:rPr>
      </w:pPr>
      <w:bookmarkStart w:id="0" w:name="_Hlk29455168"/>
      <w:r w:rsidRPr="007F631D">
        <w:rPr>
          <w:rFonts w:ascii="Arial" w:eastAsia="Calibri" w:hAnsi="Arial" w:cs="Arial"/>
          <w:sz w:val="18"/>
          <w:szCs w:val="18"/>
        </w:rPr>
        <w:lastRenderedPageBreak/>
        <w:t>Mladi profesionalni poljoprivrednik, nositelj poljoprivrednog gospodarstva, redoslijed rješavanja prema vremenu zaprimanja zahtjeva,</w:t>
      </w:r>
    </w:p>
    <w:p w14:paraId="0E3410B7" w14:textId="77777777" w:rsidR="00D96C34" w:rsidRPr="007F631D" w:rsidRDefault="00D96C34" w:rsidP="00D96C34">
      <w:pPr>
        <w:pStyle w:val="ListParagraph"/>
        <w:numPr>
          <w:ilvl w:val="0"/>
          <w:numId w:val="19"/>
        </w:numPr>
        <w:spacing w:after="0" w:line="240" w:lineRule="auto"/>
        <w:jc w:val="both"/>
        <w:rPr>
          <w:rFonts w:ascii="Arial" w:eastAsia="Calibri" w:hAnsi="Arial" w:cs="Arial"/>
          <w:sz w:val="18"/>
          <w:szCs w:val="18"/>
        </w:rPr>
      </w:pPr>
      <w:r w:rsidRPr="007F631D">
        <w:rPr>
          <w:rFonts w:ascii="Arial" w:eastAsia="Calibri" w:hAnsi="Arial" w:cs="Arial"/>
          <w:sz w:val="18"/>
          <w:szCs w:val="18"/>
        </w:rPr>
        <w:t>Profesionalni poljoprivrednik, redoslijed rješavanja prema vremenu zaprimanja zahtjeva,</w:t>
      </w:r>
    </w:p>
    <w:p w14:paraId="7E71E41D" w14:textId="77777777" w:rsidR="00D96C34" w:rsidRPr="007F631D" w:rsidRDefault="00D96C34" w:rsidP="00D96C34">
      <w:pPr>
        <w:pStyle w:val="ListParagraph"/>
        <w:numPr>
          <w:ilvl w:val="0"/>
          <w:numId w:val="19"/>
        </w:numPr>
        <w:spacing w:after="0" w:line="240" w:lineRule="auto"/>
        <w:jc w:val="both"/>
        <w:rPr>
          <w:rFonts w:ascii="Arial" w:eastAsia="Calibri" w:hAnsi="Arial" w:cs="Arial"/>
          <w:sz w:val="18"/>
          <w:szCs w:val="18"/>
        </w:rPr>
      </w:pPr>
      <w:r w:rsidRPr="007F631D">
        <w:rPr>
          <w:rFonts w:ascii="Arial" w:eastAsia="Calibri" w:hAnsi="Arial" w:cs="Arial"/>
          <w:sz w:val="18"/>
          <w:szCs w:val="18"/>
        </w:rPr>
        <w:t>Mladi poljoprivrednik, nositelj poljoprivrednog gospodarstva kojem poljoprivreda nije osnovna djelatnost (nije profesionalni poljoprivrednik), a koji je u poreznom sustavu (PDV/porez na dohodak/porez na dobit), redoslijed rješavanja prema vremenu zaprimanja zahtjeva,</w:t>
      </w:r>
    </w:p>
    <w:p w14:paraId="7249301B" w14:textId="77777777" w:rsidR="00D96C34" w:rsidRPr="007F631D" w:rsidRDefault="00D96C34" w:rsidP="00D96C34">
      <w:pPr>
        <w:pStyle w:val="ListParagraph"/>
        <w:numPr>
          <w:ilvl w:val="0"/>
          <w:numId w:val="19"/>
        </w:numPr>
        <w:spacing w:after="0" w:line="240" w:lineRule="auto"/>
        <w:jc w:val="both"/>
        <w:rPr>
          <w:rFonts w:ascii="Arial" w:eastAsia="Calibri" w:hAnsi="Arial" w:cs="Arial"/>
          <w:sz w:val="18"/>
          <w:szCs w:val="18"/>
        </w:rPr>
      </w:pPr>
      <w:r w:rsidRPr="007F631D">
        <w:rPr>
          <w:rFonts w:ascii="Arial" w:eastAsia="Calibri" w:hAnsi="Arial" w:cs="Arial"/>
          <w:sz w:val="18"/>
          <w:szCs w:val="18"/>
        </w:rPr>
        <w:t>Mladi poljoprivrednik, nositelj poljoprivrednog gospodarstva minimalno 6 mjeseci prije objave javnog poziva, kojem poljoprivreda nije osnovna djelatnost (nije profesionalni poljoprivrednik), a bavi se biljnom i/ili stočarskom proizvodnjom evidentiranoj u APPRRR, redoslijed rješavanja prema vremenu zaprimanja zahtjeva,</w:t>
      </w:r>
    </w:p>
    <w:p w14:paraId="7CC77A82" w14:textId="77777777" w:rsidR="00D96C34" w:rsidRPr="007F631D" w:rsidRDefault="00D96C34" w:rsidP="00D96C34">
      <w:pPr>
        <w:pStyle w:val="ListParagraph"/>
        <w:numPr>
          <w:ilvl w:val="0"/>
          <w:numId w:val="19"/>
        </w:numPr>
        <w:spacing w:after="0" w:line="240" w:lineRule="auto"/>
        <w:jc w:val="both"/>
        <w:rPr>
          <w:rFonts w:ascii="Arial" w:eastAsia="Calibri" w:hAnsi="Arial" w:cs="Arial"/>
          <w:sz w:val="18"/>
          <w:szCs w:val="18"/>
        </w:rPr>
      </w:pPr>
      <w:r w:rsidRPr="007F631D">
        <w:rPr>
          <w:rFonts w:ascii="Arial" w:eastAsia="Calibri" w:hAnsi="Arial" w:cs="Arial"/>
          <w:sz w:val="18"/>
          <w:szCs w:val="18"/>
        </w:rPr>
        <w:t>Poljoprivredno gospodarstvo kojem poljoprivredna proizvodnja nije osnovna djelatnost (nositelj nije profesionalni poljoprivrednik), a koje je u poreznom sustavu (PDV/porez na dohodak/porez na dobit), redoslijed rješavanja prema vremenu zaprimanja zahtjeva,</w:t>
      </w:r>
    </w:p>
    <w:p w14:paraId="0BB3D36D" w14:textId="77777777" w:rsidR="00D96C34" w:rsidRPr="007F631D" w:rsidRDefault="00D96C34" w:rsidP="00D96C34">
      <w:pPr>
        <w:pStyle w:val="ListParagraph"/>
        <w:numPr>
          <w:ilvl w:val="0"/>
          <w:numId w:val="19"/>
        </w:numPr>
        <w:spacing w:after="0" w:line="240" w:lineRule="auto"/>
        <w:jc w:val="both"/>
        <w:rPr>
          <w:rFonts w:ascii="Arial" w:eastAsia="Calibri" w:hAnsi="Arial" w:cs="Arial"/>
          <w:sz w:val="18"/>
          <w:szCs w:val="18"/>
        </w:rPr>
      </w:pPr>
      <w:r w:rsidRPr="007F631D">
        <w:rPr>
          <w:rFonts w:ascii="Arial" w:eastAsia="Calibri" w:hAnsi="Arial" w:cs="Arial"/>
          <w:sz w:val="18"/>
          <w:szCs w:val="18"/>
        </w:rPr>
        <w:t>Ostala poljoprivredna gospodarstva koja se bave biljnom i/ili stočarskom proizvodnjom evidentiranoj u APPRRR, redoslijed rješavanja prema vremenu zaprimanja zahtjeva.</w:t>
      </w:r>
    </w:p>
    <w:bookmarkEnd w:id="0"/>
    <w:p w14:paraId="0CC2BC5D"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Potporu za nabavu mehanizacije, strojeva i opreme ne može ostvariti poljoprivredno gospodarstvo kojem je u prethodne dvije (2) godine dodijeljena potpora male vrijednosti za poljoprivredu i ruralni razvoj iz Proračuna Grada Karlovca u ukupnom iznosu većem od 10.000,00 EUR.</w:t>
      </w:r>
    </w:p>
    <w:p w14:paraId="25C1055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Postupak dodjele potpora za Mjeru 1. provodi Povjerenstvo od 3 člana koje imenuje gradonačelnik. Zadaća Povjerenstva je razmatranje podnesenih zhtjeva i priložene dokumentacije, utvrđivanje uvjeta prihvatljivosti, izrada prijedloga liste prvenstva sukladno propisanim kriterijima, te dostava gradonačelniku na donošenje.</w:t>
      </w:r>
    </w:p>
    <w:p w14:paraId="78F7A8DB"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p>
    <w:p w14:paraId="5015E539"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Uz zahtjev za potporu prilaže se dodatna dokumentacija:</w:t>
      </w:r>
    </w:p>
    <w:p w14:paraId="7307ABB9"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dokazi o status poljoprivrednog gospodarstva radi utvrđivanja redosljeda prvenstva (</w:t>
      </w:r>
      <w:bookmarkStart w:id="1" w:name="_Hlk29971238"/>
      <w:r w:rsidRPr="007F631D">
        <w:rPr>
          <w:rFonts w:ascii="Arial" w:eastAsia="Calibri" w:hAnsi="Arial" w:cs="Arial"/>
          <w:sz w:val="18"/>
          <w:szCs w:val="18"/>
        </w:rPr>
        <w:t>Potvrda Porezne uprave o upisu u Registar poreznih obveznika – RPO i dokaz o obvezi plaćanja mirovinskog i zdravstvenog osiguranja sa osnove obavljanja poljoprivrede kao samostalne djelatnosti -</w:t>
      </w:r>
      <w:bookmarkEnd w:id="1"/>
      <w:r w:rsidRPr="007F631D">
        <w:rPr>
          <w:rFonts w:ascii="Arial" w:eastAsia="Calibri" w:hAnsi="Arial" w:cs="Arial"/>
          <w:sz w:val="18"/>
          <w:szCs w:val="18"/>
        </w:rPr>
        <w:t xml:space="preserve"> za točke 1. i 2., </w:t>
      </w:r>
      <w:bookmarkStart w:id="2" w:name="_Hlk29971272"/>
      <w:r w:rsidRPr="007F631D">
        <w:rPr>
          <w:rFonts w:ascii="Arial" w:eastAsia="Calibri" w:hAnsi="Arial" w:cs="Arial"/>
          <w:sz w:val="18"/>
          <w:szCs w:val="18"/>
        </w:rPr>
        <w:t xml:space="preserve">dokaz o poreznom statusu </w:t>
      </w:r>
      <w:bookmarkEnd w:id="2"/>
      <w:r w:rsidRPr="007F631D">
        <w:rPr>
          <w:rFonts w:ascii="Arial" w:eastAsia="Calibri" w:hAnsi="Arial" w:cs="Arial"/>
          <w:sz w:val="18"/>
          <w:szCs w:val="18"/>
        </w:rPr>
        <w:t>-  za točke 3. i 5.,</w:t>
      </w:r>
      <w:bookmarkStart w:id="3" w:name="_Hlk29971256"/>
      <w:r w:rsidRPr="007F631D">
        <w:rPr>
          <w:rFonts w:ascii="Arial" w:eastAsia="Calibri" w:hAnsi="Arial" w:cs="Arial"/>
          <w:sz w:val="18"/>
          <w:szCs w:val="18"/>
        </w:rPr>
        <w:t xml:space="preserve"> preslika Zahtjeva za potporu od APPRRR iz tekuće ili prethodne godine -</w:t>
      </w:r>
      <w:bookmarkEnd w:id="3"/>
      <w:r w:rsidRPr="007F631D">
        <w:rPr>
          <w:rFonts w:ascii="Arial" w:eastAsia="Calibri" w:hAnsi="Arial" w:cs="Arial"/>
          <w:sz w:val="18"/>
          <w:szCs w:val="18"/>
        </w:rPr>
        <w:t xml:space="preserve"> za točke 4. i 6.),</w:t>
      </w:r>
    </w:p>
    <w:p w14:paraId="0853C741"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preslika osobne iskaznice za mlade poljoprivrednike,</w:t>
      </w:r>
    </w:p>
    <w:p w14:paraId="110FC396"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lang w:eastAsia="hr-HR"/>
        </w:rPr>
        <w:t>fotodokumentacija nabavljene mehanizacije, strojeva i/ili opreme,</w:t>
      </w:r>
    </w:p>
    <w:p w14:paraId="24CF0319"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lang w:eastAsia="hr-HR"/>
        </w:rPr>
        <w:t>važeća prometna dozvola na ime korisnika potpore za mehanizaciju koja podliježe registraciji vozila</w:t>
      </w:r>
    </w:p>
    <w:p w14:paraId="34B69300"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5B323453"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40 % prihvatljivih troškova ulaganja za nabavu novih strojeva, odnosno do 30% prihvatljivih troškova za rabljene strojeve, najviše do 2.700,00 EUR po korisniku</w:t>
      </w:r>
    </w:p>
    <w:p w14:paraId="300E3F60"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50% prihvatljivih troškova za nabavu novih strojeva, odnosno do 40% prihvatljivih troškova za rabljene strojeve, najviše do 4.000,00 EUR za profesionalne poljoprivrednike</w:t>
      </w:r>
    </w:p>
    <w:p w14:paraId="2DA21CF1" w14:textId="77777777" w:rsidR="00D96C34" w:rsidRPr="007F631D" w:rsidRDefault="00D96C34" w:rsidP="00D96C34">
      <w:p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Najmanji prihvatljivi iznos ulaganja po pojedinom stroju/opremi za koji se može ostvariti potpora je 400 EUR. </w:t>
      </w:r>
    </w:p>
    <w:p w14:paraId="3F3D25F0" w14:textId="77777777" w:rsidR="00D96C34" w:rsidRPr="007F631D" w:rsidRDefault="00D96C34" w:rsidP="00D96C34">
      <w:pPr>
        <w:spacing w:after="0" w:line="240" w:lineRule="auto"/>
        <w:jc w:val="center"/>
        <w:rPr>
          <w:rFonts w:ascii="Arial" w:eastAsia="Calibri" w:hAnsi="Arial" w:cs="Arial"/>
          <w:sz w:val="18"/>
          <w:szCs w:val="18"/>
        </w:rPr>
      </w:pPr>
    </w:p>
    <w:p w14:paraId="27E5409B"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7.</w:t>
      </w:r>
    </w:p>
    <w:p w14:paraId="20EC3AAD" w14:textId="77777777" w:rsidR="00D96C34" w:rsidRPr="007F631D" w:rsidRDefault="00D96C34" w:rsidP="00D96C34">
      <w:pPr>
        <w:spacing w:after="0" w:line="240" w:lineRule="auto"/>
        <w:ind w:left="142"/>
        <w:rPr>
          <w:rFonts w:ascii="Arial" w:eastAsia="Calibri" w:hAnsi="Arial" w:cs="Arial"/>
          <w:b/>
          <w:sz w:val="18"/>
          <w:szCs w:val="18"/>
        </w:rPr>
      </w:pPr>
      <w:r w:rsidRPr="007F631D">
        <w:rPr>
          <w:rFonts w:ascii="Arial" w:eastAsia="Calibri" w:hAnsi="Arial" w:cs="Arial"/>
          <w:b/>
          <w:sz w:val="18"/>
          <w:szCs w:val="18"/>
        </w:rPr>
        <w:t>Mjera 2.</w:t>
      </w:r>
      <w:r w:rsidRPr="007F631D">
        <w:rPr>
          <w:rFonts w:ascii="Arial" w:eastAsia="Calibri" w:hAnsi="Arial" w:cs="Arial"/>
          <w:b/>
          <w:sz w:val="18"/>
          <w:szCs w:val="18"/>
        </w:rPr>
        <w:tab/>
        <w:t>Biljna proizvodnja</w:t>
      </w:r>
    </w:p>
    <w:p w14:paraId="2193B373" w14:textId="77777777" w:rsidR="00D96C34" w:rsidRPr="007F631D" w:rsidRDefault="00D96C34" w:rsidP="00D96C34">
      <w:pPr>
        <w:spacing w:after="0" w:line="240" w:lineRule="auto"/>
        <w:ind w:left="142"/>
        <w:rPr>
          <w:rFonts w:ascii="Arial" w:eastAsia="Calibri" w:hAnsi="Arial" w:cs="Arial"/>
          <w:b/>
          <w:sz w:val="18"/>
          <w:szCs w:val="18"/>
        </w:rPr>
      </w:pPr>
    </w:p>
    <w:p w14:paraId="3A5809E3" w14:textId="77777777" w:rsidR="00D96C34" w:rsidRPr="007F631D" w:rsidRDefault="00D96C34" w:rsidP="00D96C34">
      <w:pPr>
        <w:numPr>
          <w:ilvl w:val="1"/>
          <w:numId w:val="12"/>
        </w:numPr>
        <w:spacing w:after="0" w:line="240" w:lineRule="auto"/>
        <w:rPr>
          <w:rFonts w:ascii="Arial" w:eastAsia="Calibri" w:hAnsi="Arial" w:cs="Arial"/>
          <w:b/>
          <w:i/>
          <w:sz w:val="18"/>
          <w:szCs w:val="18"/>
        </w:rPr>
      </w:pPr>
      <w:r w:rsidRPr="007F631D">
        <w:rPr>
          <w:rFonts w:ascii="Arial" w:eastAsia="Calibri" w:hAnsi="Arial" w:cs="Arial"/>
          <w:sz w:val="18"/>
          <w:szCs w:val="18"/>
        </w:rPr>
        <w:t xml:space="preserve"> </w:t>
      </w:r>
      <w:r w:rsidRPr="007F631D">
        <w:rPr>
          <w:rFonts w:ascii="Arial" w:eastAsia="Calibri" w:hAnsi="Arial" w:cs="Arial"/>
          <w:b/>
          <w:i/>
          <w:sz w:val="18"/>
          <w:szCs w:val="18"/>
        </w:rPr>
        <w:t>Izgradnja/rekonstrukcija plastenika</w:t>
      </w:r>
    </w:p>
    <w:p w14:paraId="5E800B66"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Potpora se može ostvariti za izgradnju novih ili rekonstrukciju postojećih plastenika min. površine 100 m</w:t>
      </w:r>
      <w:r w:rsidRPr="007F631D">
        <w:rPr>
          <w:rFonts w:ascii="Arial" w:eastAsia="Calibri" w:hAnsi="Arial" w:cs="Arial"/>
          <w:sz w:val="18"/>
          <w:szCs w:val="18"/>
          <w:vertAlign w:val="superscript"/>
        </w:rPr>
        <w:t xml:space="preserve">2 </w:t>
      </w:r>
      <w:r w:rsidRPr="007F631D">
        <w:rPr>
          <w:rFonts w:ascii="Arial" w:eastAsia="Calibri" w:hAnsi="Arial" w:cs="Arial"/>
          <w:sz w:val="18"/>
          <w:szCs w:val="18"/>
        </w:rPr>
        <w:t xml:space="preserve">za uzgoj povrća (uključujući i uzgoj jagoda i gljiva) i cvijeća (uključujući i ljekovito i začinsko bilje). Potpora se ostvaruje za nabavu konstrukcije i pokrova, nabavu opreme i uređaja za proizvodnju: sustava za navodnjavanje </w:t>
      </w:r>
      <w:r w:rsidRPr="007F631D">
        <w:rPr>
          <w:rFonts w:ascii="Arial" w:eastAsia="Times New Roman" w:hAnsi="Arial" w:cs="Arial"/>
          <w:sz w:val="18"/>
          <w:szCs w:val="18"/>
          <w:lang w:eastAsia="hr-HR"/>
        </w:rPr>
        <w:t>i gnojidbu, sustava za zagrijavanje i zasjenjivanje, stolova i stalaža i sl</w:t>
      </w:r>
      <w:r w:rsidRPr="007F631D">
        <w:rPr>
          <w:rFonts w:ascii="Arial" w:eastAsia="Calibri" w:hAnsi="Arial" w:cs="Arial"/>
          <w:sz w:val="18"/>
          <w:szCs w:val="18"/>
        </w:rPr>
        <w:t>. Prihvatljivi su troškovi nabave materijala i plaćanje usluge izvođenja radova, a vlastiti rad nije prihvatljivi trošak.</w:t>
      </w:r>
    </w:p>
    <w:p w14:paraId="71424243" w14:textId="77777777" w:rsidR="00D96C34" w:rsidRPr="007F631D" w:rsidRDefault="00D96C34" w:rsidP="00D96C34">
      <w:pPr>
        <w:spacing w:after="0" w:line="240" w:lineRule="auto"/>
        <w:ind w:firstLine="502"/>
        <w:jc w:val="both"/>
        <w:rPr>
          <w:rFonts w:ascii="Arial" w:eastAsia="Calibri" w:hAnsi="Arial" w:cs="Arial"/>
          <w:sz w:val="18"/>
          <w:szCs w:val="18"/>
        </w:rPr>
      </w:pPr>
    </w:p>
    <w:p w14:paraId="15F4E7FF"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 xml:space="preserve">   Uz zahtjev za potporu prilaže se dodatna dokumentacija:</w:t>
      </w:r>
    </w:p>
    <w:p w14:paraId="6F74EB97"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o vlasništvu ili korištenju poljoprivrednog zemljišta</w:t>
      </w:r>
    </w:p>
    <w:p w14:paraId="737EE46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kopija katastarskog plana</w:t>
      </w:r>
    </w:p>
    <w:p w14:paraId="660D60FD"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fotodokumentacija provedenog ulaganja</w:t>
      </w:r>
    </w:p>
    <w:p w14:paraId="2A4EC9D0"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2BA10CBA"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40 % prihvatljivih troškova ulaganja, najviše do 1.500,00 EUR po korisniku godišnje</w:t>
      </w:r>
    </w:p>
    <w:p w14:paraId="5C71FF14"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50% prihvatljivih troškova, najviše do 2.000,00 EUR godišnje za profesionalne poljoprivrednike</w:t>
      </w:r>
    </w:p>
    <w:p w14:paraId="1C53955C" w14:textId="77777777" w:rsidR="00D96C34" w:rsidRPr="007F631D" w:rsidRDefault="00D96C34" w:rsidP="00D96C34">
      <w:pPr>
        <w:pStyle w:val="ListParagraph"/>
        <w:spacing w:after="0" w:line="240" w:lineRule="auto"/>
        <w:ind w:left="1068"/>
        <w:jc w:val="both"/>
        <w:rPr>
          <w:rFonts w:ascii="Arial" w:eastAsia="Calibri" w:hAnsi="Arial" w:cs="Arial"/>
          <w:sz w:val="18"/>
          <w:szCs w:val="18"/>
          <w:lang w:eastAsia="hr-HR"/>
        </w:rPr>
      </w:pPr>
    </w:p>
    <w:p w14:paraId="4D959DE6" w14:textId="77777777" w:rsidR="00D96C34" w:rsidRPr="007F631D" w:rsidRDefault="00D96C34" w:rsidP="00D96C34">
      <w:pPr>
        <w:numPr>
          <w:ilvl w:val="1"/>
          <w:numId w:val="12"/>
        </w:numPr>
        <w:spacing w:after="0" w:line="240" w:lineRule="auto"/>
        <w:rPr>
          <w:rFonts w:ascii="Arial" w:eastAsia="Times New Roman" w:hAnsi="Arial" w:cs="Arial"/>
          <w:b/>
          <w:i/>
          <w:sz w:val="18"/>
          <w:szCs w:val="18"/>
          <w:lang w:eastAsia="hr-HR"/>
        </w:rPr>
      </w:pPr>
      <w:r w:rsidRPr="007F631D">
        <w:rPr>
          <w:rFonts w:ascii="Arial" w:eastAsia="Times New Roman" w:hAnsi="Arial" w:cs="Arial"/>
          <w:sz w:val="18"/>
          <w:szCs w:val="18"/>
          <w:lang w:eastAsia="hr-HR"/>
        </w:rPr>
        <w:t xml:space="preserve"> </w:t>
      </w:r>
      <w:r w:rsidRPr="007F631D">
        <w:rPr>
          <w:rFonts w:ascii="Arial" w:eastAsia="Times New Roman" w:hAnsi="Arial" w:cs="Arial"/>
          <w:b/>
          <w:bCs/>
          <w:i/>
          <w:iCs/>
          <w:sz w:val="18"/>
          <w:szCs w:val="18"/>
          <w:lang w:eastAsia="hr-HR"/>
        </w:rPr>
        <w:t>N</w:t>
      </w:r>
      <w:r w:rsidRPr="007F631D">
        <w:rPr>
          <w:rFonts w:ascii="Arial" w:eastAsia="Times New Roman" w:hAnsi="Arial" w:cs="Arial"/>
          <w:b/>
          <w:i/>
          <w:sz w:val="18"/>
          <w:szCs w:val="18"/>
          <w:lang w:eastAsia="hr-HR"/>
        </w:rPr>
        <w:t>abava opreme i materijala za proizvodnju</w:t>
      </w:r>
    </w:p>
    <w:p w14:paraId="7FD75239"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Calibri" w:hAnsi="Arial" w:cs="Arial"/>
          <w:sz w:val="18"/>
          <w:szCs w:val="18"/>
        </w:rPr>
        <w:t>Potpora se može ostvariti za nabavu opreme i uređaja za navodnjavanje (</w:t>
      </w:r>
      <w:r w:rsidRPr="007F631D">
        <w:rPr>
          <w:rFonts w:ascii="Arial" w:eastAsia="Times New Roman" w:hAnsi="Arial" w:cs="Arial"/>
          <w:sz w:val="18"/>
          <w:szCs w:val="18"/>
          <w:lang w:eastAsia="hr-HR"/>
        </w:rPr>
        <w:t xml:space="preserve">bušenje bunara, izgradnja mikroakumulacija, nabava spremnika za vodu, pumpi, filtera, cijevi i ostalih elemenata sustava za navodnjavanje i gnojidbu), sustava za zagrijavanje i zasjenjivanje, stolova i stalaža, folija (PVC, mulch, agrotekstil i sl.), sustava za obranu od tuče (stupovi, mreža i dr.), </w:t>
      </w:r>
      <w:r w:rsidRPr="007F631D">
        <w:rPr>
          <w:rFonts w:ascii="Arial" w:eastAsia="Calibri" w:hAnsi="Arial" w:cs="Arial"/>
          <w:sz w:val="18"/>
          <w:szCs w:val="18"/>
          <w:lang w:eastAsia="hr-HR"/>
        </w:rPr>
        <w:t>materijala za ograđivanje usjeva i nasada (stupovi, žica, mreža i sl.), uključujući i nabavu električnih pastira i akumulatora</w:t>
      </w:r>
      <w:r w:rsidRPr="007F631D">
        <w:rPr>
          <w:rFonts w:ascii="Arial" w:eastAsia="Times New Roman" w:hAnsi="Arial" w:cs="Arial"/>
          <w:sz w:val="18"/>
          <w:szCs w:val="18"/>
          <w:lang w:eastAsia="hr-HR"/>
        </w:rPr>
        <w:t xml:space="preserve"> i sl.</w:t>
      </w:r>
    </w:p>
    <w:p w14:paraId="027A5477" w14:textId="77777777" w:rsidR="00D96C34" w:rsidRPr="007F631D" w:rsidRDefault="00D96C34" w:rsidP="00D96C34">
      <w:pPr>
        <w:spacing w:after="0" w:line="240" w:lineRule="auto"/>
        <w:ind w:firstLine="502"/>
        <w:jc w:val="both"/>
        <w:rPr>
          <w:rFonts w:ascii="Arial" w:eastAsia="Calibri" w:hAnsi="Arial" w:cs="Arial"/>
          <w:sz w:val="18"/>
          <w:szCs w:val="18"/>
        </w:rPr>
      </w:pPr>
    </w:p>
    <w:p w14:paraId="2A07012B"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 xml:space="preserve">    Uz zahtjev za potporu prilaže se dodatna dokumentacija:</w:t>
      </w:r>
    </w:p>
    <w:p w14:paraId="69C4A15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 dokaz o vlasništvu ili korištenju poljoprivrednog zemljišta</w:t>
      </w:r>
    </w:p>
    <w:p w14:paraId="376E8BD4"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 kopija katastarskog plana</w:t>
      </w:r>
    </w:p>
    <w:p w14:paraId="26F71C35"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lastRenderedPageBreak/>
        <w:t>Intenzitet potpore:</w:t>
      </w:r>
    </w:p>
    <w:p w14:paraId="7101EF13"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40 % prihvatljivih troškova ulaganja, najviše do 1.000,00 EUR po korisniku godišnje</w:t>
      </w:r>
    </w:p>
    <w:p w14:paraId="723D933A"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50% prihvatljivih troškova, najviše do 1.400,00 EUR godišnje za profesionalne poljoprivrednike</w:t>
      </w:r>
    </w:p>
    <w:p w14:paraId="3F46047E"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iznos ulaganja  za koje korisnik može podnijeti zahtjev za potporu je 300 EUR. </w:t>
      </w:r>
    </w:p>
    <w:p w14:paraId="7C272951"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p>
    <w:p w14:paraId="0568F693" w14:textId="77777777" w:rsidR="00D96C34" w:rsidRPr="007F631D" w:rsidRDefault="00D96C34" w:rsidP="00D96C34">
      <w:pPr>
        <w:numPr>
          <w:ilvl w:val="1"/>
          <w:numId w:val="12"/>
        </w:numPr>
        <w:spacing w:after="0" w:line="240" w:lineRule="auto"/>
        <w:rPr>
          <w:rFonts w:ascii="Arial" w:eastAsia="Calibri" w:hAnsi="Arial" w:cs="Arial"/>
          <w:b/>
          <w:i/>
          <w:sz w:val="18"/>
          <w:szCs w:val="18"/>
        </w:rPr>
      </w:pPr>
      <w:r w:rsidRPr="007F631D">
        <w:rPr>
          <w:rFonts w:ascii="Arial" w:eastAsia="Calibri" w:hAnsi="Arial" w:cs="Arial"/>
          <w:sz w:val="18"/>
          <w:szCs w:val="18"/>
        </w:rPr>
        <w:t xml:space="preserve"> </w:t>
      </w:r>
      <w:r w:rsidRPr="007F631D">
        <w:rPr>
          <w:rFonts w:ascii="Arial" w:eastAsia="Calibri" w:hAnsi="Arial" w:cs="Arial"/>
          <w:b/>
          <w:bCs/>
          <w:i/>
          <w:iCs/>
          <w:sz w:val="18"/>
          <w:szCs w:val="18"/>
        </w:rPr>
        <w:t>K</w:t>
      </w:r>
      <w:r w:rsidRPr="007F631D">
        <w:rPr>
          <w:rFonts w:ascii="Arial" w:eastAsia="Calibri" w:hAnsi="Arial" w:cs="Arial"/>
          <w:b/>
          <w:i/>
          <w:sz w:val="18"/>
          <w:szCs w:val="18"/>
        </w:rPr>
        <w:t>upnja sadnog materijala</w:t>
      </w:r>
    </w:p>
    <w:p w14:paraId="26C8197B"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Potpora se može ostvariti za nabavu certificiranih voćnih sadnica, sadnica jagoda  i sadnica ljekovitog i aromatičnog bilja za sadnju min. 0,5 ha trajnih nasada voća (iste voćne vrste) ili 5.000 kom sadnica (jagode, ljekovito i aromatično bilje).</w:t>
      </w:r>
    </w:p>
    <w:p w14:paraId="65864060" w14:textId="77777777" w:rsidR="00D96C34" w:rsidRPr="007F631D" w:rsidRDefault="00D96C34" w:rsidP="00D96C34">
      <w:pPr>
        <w:spacing w:after="0" w:line="240" w:lineRule="auto"/>
        <w:ind w:firstLine="502"/>
        <w:jc w:val="both"/>
        <w:rPr>
          <w:rFonts w:ascii="Arial" w:eastAsia="Calibri" w:hAnsi="Arial" w:cs="Arial"/>
          <w:sz w:val="18"/>
          <w:szCs w:val="18"/>
        </w:rPr>
      </w:pPr>
    </w:p>
    <w:p w14:paraId="6A6081A8"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 xml:space="preserve">   Uz zahtjev za potporu prilaže se dodatna dokumentacija:</w:t>
      </w:r>
    </w:p>
    <w:p w14:paraId="135B019F"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o vlasništvu ili korištenju poljoprivrednog zemljišta</w:t>
      </w:r>
    </w:p>
    <w:p w14:paraId="2559E05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kopija katastarskog plana </w:t>
      </w:r>
    </w:p>
    <w:p w14:paraId="04005090"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deklaracija za nabavljene sadnice</w:t>
      </w:r>
    </w:p>
    <w:p w14:paraId="1B1F4775"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1A050E40"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40 % prihvatljivih troškova ulaganja, najviše do 1.000,00 EUR po korisniku godišnje</w:t>
      </w:r>
    </w:p>
    <w:p w14:paraId="4F00704F"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50% prihvatljivih troškova, najviše do 1.400,00 EUR godišnje za profesionalne poljoprivrednike</w:t>
      </w:r>
    </w:p>
    <w:p w14:paraId="5EE17657" w14:textId="77777777"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sz w:val="18"/>
          <w:szCs w:val="18"/>
        </w:rPr>
        <w:t>Potpora se isplaćuje nakon obavljene sadnje i izvršenog očevida.</w:t>
      </w:r>
    </w:p>
    <w:p w14:paraId="0A85DA2D"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4C0F9968" w14:textId="77777777" w:rsidR="00D96C34" w:rsidRPr="007F631D" w:rsidRDefault="00D96C34" w:rsidP="00D96C34">
      <w:pPr>
        <w:pStyle w:val="ListParagraph"/>
        <w:numPr>
          <w:ilvl w:val="1"/>
          <w:numId w:val="12"/>
        </w:numPr>
        <w:spacing w:after="0" w:line="240" w:lineRule="auto"/>
        <w:jc w:val="both"/>
        <w:rPr>
          <w:rFonts w:ascii="Arial" w:eastAsia="Times New Roman" w:hAnsi="Arial" w:cs="Arial"/>
          <w:b/>
          <w:i/>
          <w:sz w:val="18"/>
          <w:szCs w:val="18"/>
          <w:lang w:eastAsia="hr-HR"/>
        </w:rPr>
      </w:pPr>
      <w:r w:rsidRPr="007F631D">
        <w:rPr>
          <w:rFonts w:ascii="Arial" w:eastAsia="Times New Roman" w:hAnsi="Arial" w:cs="Arial"/>
          <w:b/>
          <w:i/>
          <w:sz w:val="18"/>
          <w:szCs w:val="18"/>
          <w:lang w:eastAsia="hr-HR"/>
        </w:rPr>
        <w:t xml:space="preserve"> Kupnja poljoprivrednog zemljišta </w:t>
      </w:r>
    </w:p>
    <w:p w14:paraId="0D7D194E" w14:textId="77777777" w:rsidR="00D96C34" w:rsidRPr="007F631D" w:rsidRDefault="00D96C34" w:rsidP="00D96C34">
      <w:pPr>
        <w:pStyle w:val="ListParagraph"/>
        <w:spacing w:after="0" w:line="240" w:lineRule="auto"/>
        <w:ind w:left="0"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Potporu za kupnju poljoprivrednog zemljišta sa ciljem okrupnjavanja poljoprivrednih parcela i/ili povećanja ukupnog posjeda ostvaruju poljoprivredna gospodarstva u svrhu obavljanja poljoprivredne proizvodnje.</w:t>
      </w:r>
    </w:p>
    <w:p w14:paraId="134075BE"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se ostvaruje za kupnju min. 0,5 ha poljoprivrednog zemljišta.</w:t>
      </w:r>
    </w:p>
    <w:p w14:paraId="2AF1BA8A" w14:textId="77777777" w:rsidR="00D96C34" w:rsidRPr="007F631D" w:rsidRDefault="00D96C34" w:rsidP="00D96C34">
      <w:pPr>
        <w:pStyle w:val="ListParagraph"/>
        <w:spacing w:after="0" w:line="240" w:lineRule="auto"/>
        <w:ind w:left="0"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se ostvaruje nakon što korisnik potpore na predmetnom zemljištu pokrene poljoprivrednu proizvodnju (sjetva ili sadnja usjeva/nasada).</w:t>
      </w:r>
    </w:p>
    <w:p w14:paraId="168E02AC" w14:textId="77777777" w:rsidR="00D96C34" w:rsidRPr="007F631D" w:rsidRDefault="00D96C34" w:rsidP="00D96C34">
      <w:pPr>
        <w:pStyle w:val="ListParagraph"/>
        <w:spacing w:after="0" w:line="240" w:lineRule="auto"/>
        <w:ind w:left="0"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Iz sustava potpore izuzete su površine koje su u prostorno-planskim dokumentima utvrđene kao građevinsko područje, ugovori između srodnika koji po toj osnovi ne plaćaju porez na promet nekretnina, te kupovina državnog poljoprivrednog zemljišta.</w:t>
      </w:r>
    </w:p>
    <w:p w14:paraId="61093F59" w14:textId="77777777" w:rsidR="00D96C34" w:rsidRPr="007F631D" w:rsidRDefault="00D96C34" w:rsidP="00D96C34">
      <w:pPr>
        <w:pStyle w:val="ListParagraph"/>
        <w:spacing w:after="0" w:line="240" w:lineRule="auto"/>
        <w:ind w:left="0" w:firstLine="502"/>
        <w:jc w:val="both"/>
        <w:rPr>
          <w:rFonts w:ascii="Arial" w:eastAsia="Times New Roman" w:hAnsi="Arial" w:cs="Arial"/>
          <w:sz w:val="18"/>
          <w:szCs w:val="18"/>
          <w:lang w:eastAsia="hr-HR"/>
        </w:rPr>
      </w:pPr>
    </w:p>
    <w:p w14:paraId="3AD02262" w14:textId="77777777" w:rsidR="00D96C34" w:rsidRPr="007F631D" w:rsidRDefault="00D96C34" w:rsidP="00D96C34">
      <w:pPr>
        <w:pStyle w:val="ListParagraph"/>
        <w:spacing w:after="0" w:line="240" w:lineRule="auto"/>
        <w:ind w:left="0"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    Uz zahtjev za potporu prilaže se dodatna dokumentacija:</w:t>
      </w:r>
    </w:p>
    <w:p w14:paraId="5DC3D667"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ugovor o kupnji ovjeren kod javnog bilježnika</w:t>
      </w:r>
    </w:p>
    <w:p w14:paraId="3D050E3A"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ZK izvadak za kupljeno zemljište na ime korisnika potpore iz tekuće godine</w:t>
      </w:r>
    </w:p>
    <w:p w14:paraId="05FF94A0"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kopija katastarskog plana</w:t>
      </w:r>
    </w:p>
    <w:p w14:paraId="38F57187"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 - do 50% prihvatljivih troškova, ali ne više od:</w:t>
      </w:r>
    </w:p>
    <w:p w14:paraId="3B1112BF"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500 EUR/ha, najviše do 2.000,00 EUR po korisniku godišnje</w:t>
      </w:r>
    </w:p>
    <w:p w14:paraId="190906E6" w14:textId="77777777" w:rsidR="00D96C34" w:rsidRPr="007F631D" w:rsidRDefault="00D96C34" w:rsidP="00D96C34">
      <w:pPr>
        <w:spacing w:after="0" w:line="240" w:lineRule="auto"/>
        <w:jc w:val="center"/>
        <w:rPr>
          <w:rFonts w:ascii="Arial" w:eastAsia="Calibri" w:hAnsi="Arial" w:cs="Arial"/>
          <w:sz w:val="18"/>
          <w:szCs w:val="18"/>
        </w:rPr>
      </w:pPr>
    </w:p>
    <w:p w14:paraId="0A5A7369"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8.</w:t>
      </w:r>
    </w:p>
    <w:p w14:paraId="4B0A2C0E" w14:textId="77777777" w:rsidR="00D96C34" w:rsidRPr="007F631D" w:rsidRDefault="00D96C34" w:rsidP="00D96C34">
      <w:pPr>
        <w:spacing w:after="0" w:line="240" w:lineRule="auto"/>
        <w:rPr>
          <w:rFonts w:ascii="Arial" w:eastAsia="Calibri" w:hAnsi="Arial" w:cs="Arial"/>
          <w:b/>
          <w:sz w:val="18"/>
          <w:szCs w:val="18"/>
        </w:rPr>
      </w:pPr>
      <w:r w:rsidRPr="007F631D">
        <w:rPr>
          <w:rFonts w:ascii="Arial" w:eastAsia="Calibri" w:hAnsi="Arial" w:cs="Arial"/>
          <w:b/>
          <w:sz w:val="18"/>
          <w:szCs w:val="18"/>
        </w:rPr>
        <w:t>Mjera 3.</w:t>
      </w:r>
      <w:r w:rsidRPr="007F631D">
        <w:rPr>
          <w:rFonts w:ascii="Arial" w:eastAsia="Calibri" w:hAnsi="Arial" w:cs="Arial"/>
          <w:b/>
          <w:sz w:val="18"/>
          <w:szCs w:val="18"/>
        </w:rPr>
        <w:tab/>
        <w:t>Stočarska proizvodnja</w:t>
      </w:r>
    </w:p>
    <w:p w14:paraId="6048F5AB" w14:textId="77777777" w:rsidR="00D96C34" w:rsidRPr="007F631D" w:rsidRDefault="00D96C34" w:rsidP="00D96C34">
      <w:pPr>
        <w:spacing w:after="0" w:line="240" w:lineRule="auto"/>
        <w:ind w:left="142"/>
        <w:contextualSpacing/>
        <w:rPr>
          <w:rFonts w:ascii="Arial" w:eastAsia="Calibri" w:hAnsi="Arial" w:cs="Arial"/>
          <w:b/>
          <w:bCs/>
          <w:i/>
          <w:iCs/>
          <w:sz w:val="18"/>
          <w:szCs w:val="18"/>
        </w:rPr>
      </w:pPr>
    </w:p>
    <w:p w14:paraId="6A058021" w14:textId="77777777" w:rsidR="00D96C34" w:rsidRPr="007F631D" w:rsidRDefault="00D96C34" w:rsidP="00D96C34">
      <w:pPr>
        <w:spacing w:after="0" w:line="240" w:lineRule="auto"/>
        <w:ind w:left="142"/>
        <w:contextualSpacing/>
        <w:rPr>
          <w:rFonts w:ascii="Arial" w:eastAsia="Calibri" w:hAnsi="Arial" w:cs="Arial"/>
          <w:b/>
          <w:i/>
          <w:sz w:val="18"/>
          <w:szCs w:val="18"/>
        </w:rPr>
      </w:pPr>
      <w:r w:rsidRPr="007F631D">
        <w:rPr>
          <w:rFonts w:ascii="Arial" w:eastAsia="Calibri" w:hAnsi="Arial" w:cs="Arial"/>
          <w:b/>
          <w:bCs/>
          <w:i/>
          <w:iCs/>
          <w:sz w:val="18"/>
          <w:szCs w:val="18"/>
        </w:rPr>
        <w:t>3.1.</w:t>
      </w:r>
      <w:r w:rsidRPr="007F631D">
        <w:rPr>
          <w:rFonts w:ascii="Arial" w:eastAsia="Calibri" w:hAnsi="Arial" w:cs="Arial"/>
          <w:sz w:val="18"/>
          <w:szCs w:val="18"/>
        </w:rPr>
        <w:t xml:space="preserve"> </w:t>
      </w:r>
      <w:r w:rsidRPr="007F631D">
        <w:rPr>
          <w:rFonts w:ascii="Arial" w:eastAsia="Calibri" w:hAnsi="Arial" w:cs="Arial"/>
          <w:i/>
          <w:iCs/>
          <w:sz w:val="18"/>
          <w:szCs w:val="18"/>
        </w:rPr>
        <w:t>K</w:t>
      </w:r>
      <w:r w:rsidRPr="007F631D">
        <w:rPr>
          <w:rFonts w:ascii="Arial" w:eastAsia="Calibri" w:hAnsi="Arial" w:cs="Arial"/>
          <w:b/>
          <w:i/>
          <w:sz w:val="18"/>
          <w:szCs w:val="18"/>
        </w:rPr>
        <w:t>upnja stoke i peradi</w:t>
      </w:r>
    </w:p>
    <w:p w14:paraId="7011581D" w14:textId="77777777" w:rsidR="00D96C34" w:rsidRPr="007F631D" w:rsidRDefault="00D96C34" w:rsidP="00D96C34">
      <w:pPr>
        <w:spacing w:after="0" w:line="240" w:lineRule="auto"/>
        <w:ind w:firstLine="142"/>
        <w:contextualSpacing/>
        <w:jc w:val="both"/>
        <w:rPr>
          <w:rFonts w:ascii="Arial" w:eastAsia="Calibri" w:hAnsi="Arial" w:cs="Arial"/>
          <w:sz w:val="18"/>
          <w:szCs w:val="18"/>
        </w:rPr>
      </w:pPr>
      <w:r w:rsidRPr="007F631D">
        <w:rPr>
          <w:rFonts w:ascii="Arial" w:eastAsia="Calibri" w:hAnsi="Arial" w:cs="Arial"/>
          <w:sz w:val="18"/>
          <w:szCs w:val="18"/>
        </w:rPr>
        <w:t>Potpora se može ostvariti za kupovinu:</w:t>
      </w:r>
    </w:p>
    <w:p w14:paraId="646E407A" w14:textId="77777777" w:rsidR="00D96C34" w:rsidRPr="007F631D" w:rsidRDefault="00D96C34" w:rsidP="00D96C34">
      <w:pPr>
        <w:spacing w:after="0" w:line="240" w:lineRule="auto"/>
        <w:ind w:firstLine="502"/>
        <w:contextualSpacing/>
        <w:jc w:val="both"/>
        <w:rPr>
          <w:rFonts w:ascii="Arial" w:eastAsia="Calibri" w:hAnsi="Arial" w:cs="Arial"/>
          <w:sz w:val="18"/>
          <w:szCs w:val="18"/>
        </w:rPr>
      </w:pPr>
      <w:r w:rsidRPr="007F631D">
        <w:rPr>
          <w:rFonts w:ascii="Arial" w:eastAsia="Calibri" w:hAnsi="Arial" w:cs="Arial"/>
          <w:sz w:val="18"/>
          <w:szCs w:val="18"/>
        </w:rPr>
        <w:t>- uzgojno valjanih junica starosti iznad 12 mjeseci</w:t>
      </w:r>
    </w:p>
    <w:p w14:paraId="74AC708B" w14:textId="77777777" w:rsidR="00D96C34" w:rsidRPr="007F631D" w:rsidRDefault="00D96C34" w:rsidP="00D96C34">
      <w:pPr>
        <w:spacing w:after="0" w:line="240" w:lineRule="auto"/>
        <w:ind w:firstLine="502"/>
        <w:contextualSpacing/>
        <w:jc w:val="both"/>
        <w:rPr>
          <w:rFonts w:ascii="Arial" w:eastAsia="Calibri" w:hAnsi="Arial" w:cs="Arial"/>
          <w:sz w:val="18"/>
          <w:szCs w:val="18"/>
        </w:rPr>
      </w:pPr>
      <w:r w:rsidRPr="007F631D">
        <w:rPr>
          <w:rFonts w:ascii="Arial" w:eastAsia="Calibri" w:hAnsi="Arial" w:cs="Arial"/>
          <w:sz w:val="18"/>
          <w:szCs w:val="18"/>
        </w:rPr>
        <w:t>- uzgojno valjanih muških rasplodnih grla svinja (nerasta) starosti iznad 12 mjeseci</w:t>
      </w:r>
    </w:p>
    <w:p w14:paraId="166677BD" w14:textId="77777777" w:rsidR="00D96C34" w:rsidRPr="007F631D" w:rsidRDefault="00D96C34" w:rsidP="00D96C34">
      <w:pPr>
        <w:spacing w:after="0" w:line="240" w:lineRule="auto"/>
        <w:ind w:firstLine="502"/>
        <w:contextualSpacing/>
        <w:jc w:val="both"/>
        <w:rPr>
          <w:rFonts w:ascii="Arial" w:eastAsia="Calibri" w:hAnsi="Arial" w:cs="Arial"/>
          <w:sz w:val="18"/>
          <w:szCs w:val="18"/>
        </w:rPr>
      </w:pPr>
      <w:r w:rsidRPr="007F631D">
        <w:rPr>
          <w:rFonts w:ascii="Arial" w:eastAsia="Calibri" w:hAnsi="Arial" w:cs="Arial"/>
          <w:sz w:val="18"/>
          <w:szCs w:val="18"/>
        </w:rPr>
        <w:t>- uzgojno valjanih muških rasplodnih grla ovaca (ovna) i/ili koza (jarca) starosti iznad 12 mjeseci</w:t>
      </w:r>
    </w:p>
    <w:p w14:paraId="740C4F38" w14:textId="77777777" w:rsidR="00D96C34" w:rsidRPr="007F631D" w:rsidRDefault="00D96C34" w:rsidP="00D96C34">
      <w:pPr>
        <w:spacing w:after="0" w:line="240" w:lineRule="auto"/>
        <w:ind w:firstLine="502"/>
        <w:contextualSpacing/>
        <w:jc w:val="both"/>
        <w:rPr>
          <w:rFonts w:ascii="Arial" w:eastAsia="Calibri" w:hAnsi="Arial" w:cs="Arial"/>
          <w:sz w:val="18"/>
          <w:szCs w:val="18"/>
        </w:rPr>
      </w:pPr>
      <w:r w:rsidRPr="007F631D">
        <w:rPr>
          <w:rFonts w:ascii="Arial" w:eastAsia="Calibri" w:hAnsi="Arial" w:cs="Arial"/>
          <w:sz w:val="18"/>
          <w:szCs w:val="18"/>
        </w:rPr>
        <w:t>- minimalno 30 kokoši nesilica starosti najmanje 18 tjedana</w:t>
      </w:r>
    </w:p>
    <w:p w14:paraId="17481514" w14:textId="77777777" w:rsidR="00D96C34" w:rsidRPr="007F631D" w:rsidRDefault="00D96C34" w:rsidP="00D96C34">
      <w:pPr>
        <w:spacing w:after="0" w:line="240" w:lineRule="auto"/>
        <w:contextualSpacing/>
        <w:jc w:val="both"/>
        <w:rPr>
          <w:rFonts w:ascii="Arial" w:eastAsia="Calibri" w:hAnsi="Arial" w:cs="Arial"/>
          <w:sz w:val="18"/>
          <w:szCs w:val="18"/>
        </w:rPr>
      </w:pPr>
    </w:p>
    <w:p w14:paraId="435D4BF3"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6D377F25"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Ispis iz JRDŽ (Jedinstveni registar domaćih životinja)</w:t>
      </w:r>
    </w:p>
    <w:p w14:paraId="05158E6E"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Putni list, Rodovnik ili uzgojna potvrda</w:t>
      </w:r>
    </w:p>
    <w:p w14:paraId="2705B94D"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 - do 50% dokumentiranih prihvatljivih troškova, ali ne više od:</w:t>
      </w:r>
    </w:p>
    <w:p w14:paraId="21A28050"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400,00 EUR/grlu za junice, najviše do 2.000,00 EUR po korisniku godišnje</w:t>
      </w:r>
    </w:p>
    <w:p w14:paraId="72213F85"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150,00 EUR/grlu za nerasta, najviše do 900,00 EUR po korisniku godišnje</w:t>
      </w:r>
    </w:p>
    <w:p w14:paraId="008ED5F2"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  70,00 EUR/grlu za ovna/jarca, najviše do 700,00 EUR po korisniku godišnje</w:t>
      </w:r>
    </w:p>
    <w:p w14:paraId="02B24583"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    4,00 EUR/kljunu za kokoši nesilice, najviše do 600,00 EUR po korisniku godišnje</w:t>
      </w:r>
    </w:p>
    <w:p w14:paraId="0C216698" w14:textId="77777777" w:rsidR="00D96C34" w:rsidRPr="007F631D" w:rsidRDefault="00D96C34" w:rsidP="00D96C34">
      <w:pPr>
        <w:spacing w:after="0" w:line="240" w:lineRule="auto"/>
        <w:ind w:firstLine="502"/>
        <w:jc w:val="both"/>
        <w:rPr>
          <w:rFonts w:ascii="Arial" w:eastAsia="Calibri" w:hAnsi="Arial" w:cs="Arial"/>
          <w:sz w:val="18"/>
          <w:szCs w:val="18"/>
        </w:rPr>
      </w:pPr>
    </w:p>
    <w:p w14:paraId="78699670" w14:textId="77777777" w:rsidR="00D96C34" w:rsidRPr="007F631D" w:rsidRDefault="00D96C34" w:rsidP="00D96C34">
      <w:pPr>
        <w:spacing w:after="0" w:line="240" w:lineRule="auto"/>
        <w:ind w:left="142"/>
        <w:contextualSpacing/>
        <w:jc w:val="both"/>
        <w:rPr>
          <w:rFonts w:ascii="Arial" w:eastAsia="Calibri" w:hAnsi="Arial" w:cs="Arial"/>
          <w:b/>
          <w:i/>
          <w:sz w:val="18"/>
          <w:szCs w:val="18"/>
        </w:rPr>
      </w:pPr>
      <w:r w:rsidRPr="007F631D">
        <w:rPr>
          <w:rFonts w:ascii="Arial" w:eastAsia="Calibri" w:hAnsi="Arial" w:cs="Arial"/>
          <w:b/>
          <w:i/>
          <w:sz w:val="18"/>
          <w:szCs w:val="18"/>
        </w:rPr>
        <w:t>3.2. Očuvanje genetskog potencijala</w:t>
      </w:r>
    </w:p>
    <w:p w14:paraId="05BD479D" w14:textId="77777777" w:rsidR="00D96C34" w:rsidRPr="007F631D" w:rsidRDefault="00D96C34" w:rsidP="00D96C34">
      <w:pPr>
        <w:spacing w:after="0" w:line="240" w:lineRule="auto"/>
        <w:ind w:firstLine="502"/>
        <w:contextualSpacing/>
        <w:jc w:val="both"/>
        <w:rPr>
          <w:rFonts w:ascii="Arial" w:eastAsia="Calibri" w:hAnsi="Arial" w:cs="Arial"/>
          <w:sz w:val="18"/>
          <w:szCs w:val="18"/>
        </w:rPr>
      </w:pPr>
      <w:r w:rsidRPr="007F631D">
        <w:rPr>
          <w:rFonts w:ascii="Arial" w:eastAsia="Calibri" w:hAnsi="Arial" w:cs="Arial"/>
          <w:sz w:val="18"/>
          <w:szCs w:val="18"/>
        </w:rPr>
        <w:t>Potpora se može ostvariti za umjetno osjemenjivanje goveda i krmača putem veterinarskih organizacija, ili za nabavu sjemena i potrebnog materijala za osjemenjivanje krmača ako su poljoprivrednici osposobljeni za samostalno osjemenjivanje krmača na poljoprivrednom gospodarstvu.</w:t>
      </w:r>
    </w:p>
    <w:p w14:paraId="49711565" w14:textId="77777777" w:rsidR="00D96C34" w:rsidRPr="007F631D" w:rsidRDefault="00D96C34" w:rsidP="00D96C34">
      <w:pPr>
        <w:spacing w:after="0" w:line="240" w:lineRule="auto"/>
        <w:contextualSpacing/>
        <w:jc w:val="both"/>
        <w:rPr>
          <w:rFonts w:ascii="Arial" w:eastAsia="Calibri" w:hAnsi="Arial" w:cs="Arial"/>
          <w:sz w:val="18"/>
          <w:szCs w:val="18"/>
        </w:rPr>
      </w:pPr>
    </w:p>
    <w:p w14:paraId="124EA8D9"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6EB0488C"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30,00 EUR za osjemenjivanje goveda, najviše do 1.200,00 EUR po korisniku godišnje</w:t>
      </w:r>
    </w:p>
    <w:p w14:paraId="7BDC1A24"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do 25,00 EUR za osjemenjivanje krmača, najviše do 1.000,00 EUR po korisniku godišnje </w:t>
      </w:r>
    </w:p>
    <w:p w14:paraId="45E3DDE0"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50% prihvatljivih troškova za nabavu sjemena i potrebnog materijala za osjemenjivanje krmača, najviše do 600,00 EUR po korisniku godišnje za poljoprivrednike osposobljene za samostalno osjemenjivanje krmača</w:t>
      </w:r>
    </w:p>
    <w:p w14:paraId="51C3AB86" w14:textId="77777777" w:rsidR="00D96C34"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ukupni iznos računa za koje korisnik može podnijeti zahtjev za potporu je 150,00 EUR. </w:t>
      </w:r>
    </w:p>
    <w:p w14:paraId="14AAABBE" w14:textId="77777777" w:rsidR="00D96C34" w:rsidRPr="007F631D" w:rsidRDefault="00D96C34" w:rsidP="00D96C34">
      <w:pPr>
        <w:spacing w:after="0" w:line="240" w:lineRule="auto"/>
        <w:ind w:left="142"/>
        <w:jc w:val="both"/>
        <w:rPr>
          <w:rFonts w:ascii="Arial" w:eastAsia="Calibri" w:hAnsi="Arial" w:cs="Arial"/>
          <w:b/>
          <w:i/>
          <w:sz w:val="18"/>
          <w:szCs w:val="18"/>
          <w:lang w:eastAsia="hr-HR"/>
        </w:rPr>
      </w:pPr>
      <w:r w:rsidRPr="007F631D">
        <w:rPr>
          <w:rFonts w:ascii="Arial" w:eastAsia="Calibri" w:hAnsi="Arial" w:cs="Arial"/>
          <w:b/>
          <w:i/>
          <w:sz w:val="18"/>
          <w:szCs w:val="18"/>
          <w:lang w:eastAsia="hr-HR"/>
        </w:rPr>
        <w:lastRenderedPageBreak/>
        <w:t>3.3. Ograđivanje površina za držanje stoke</w:t>
      </w:r>
    </w:p>
    <w:p w14:paraId="728B6127"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Potpora se može ostvariti za ograđivanje površina za držanje stoke na otvorenom. Prihvatljivi su troškovi nabave materijala za ograđivanje (stupovi, žica, mreža i sl.), uključujući i nabavu električnih pastira i akumulatora.</w:t>
      </w:r>
    </w:p>
    <w:p w14:paraId="681AF9CB" w14:textId="77777777" w:rsidR="00D96C34" w:rsidRPr="007F631D" w:rsidRDefault="00D96C34" w:rsidP="00D96C34">
      <w:pPr>
        <w:spacing w:after="0" w:line="240" w:lineRule="auto"/>
        <w:ind w:firstLine="502"/>
        <w:jc w:val="both"/>
        <w:rPr>
          <w:rFonts w:ascii="Arial" w:eastAsia="Calibri" w:hAnsi="Arial" w:cs="Arial"/>
          <w:sz w:val="18"/>
          <w:szCs w:val="18"/>
        </w:rPr>
      </w:pPr>
    </w:p>
    <w:p w14:paraId="6DEDDED9"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598B1F92"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o vlasništvu ili korištenju poljoprivrednog zemljišta</w:t>
      </w:r>
    </w:p>
    <w:p w14:paraId="4946FDE1"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kopija katastarskog plana</w:t>
      </w:r>
    </w:p>
    <w:p w14:paraId="43867269"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o upisu stoke u JRDŽ</w:t>
      </w:r>
    </w:p>
    <w:p w14:paraId="17DFFF89"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075AF900"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40 % prihvatljivih troškova ulaganja, najviše do 600,00 EUR po korisniku godišnje</w:t>
      </w:r>
    </w:p>
    <w:p w14:paraId="480F1A64"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do 50% prihvatljivih troškova, najviše do 1.000,00 EUR godišnje za profesionalne poljoprivrednike </w:t>
      </w:r>
    </w:p>
    <w:p w14:paraId="06743A4F" w14:textId="77777777" w:rsidR="00D96C34" w:rsidRPr="007F631D" w:rsidRDefault="00D96C34" w:rsidP="00D96C34">
      <w:p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Najmnaji ukupni iznos računa za koji korisnik može podnijeti zahtjev za potporu je 150,00 EUR.</w:t>
      </w:r>
    </w:p>
    <w:p w14:paraId="33EDA338" w14:textId="77777777" w:rsidR="00D96C34" w:rsidRPr="007F631D" w:rsidRDefault="00D96C34" w:rsidP="00D96C34">
      <w:pPr>
        <w:spacing w:after="0" w:line="240" w:lineRule="auto"/>
        <w:contextualSpacing/>
        <w:jc w:val="center"/>
        <w:rPr>
          <w:rFonts w:ascii="Arial" w:eastAsia="Calibri" w:hAnsi="Arial" w:cs="Arial"/>
          <w:sz w:val="18"/>
          <w:szCs w:val="18"/>
        </w:rPr>
      </w:pPr>
    </w:p>
    <w:p w14:paraId="3E9B6FDD" w14:textId="77777777" w:rsidR="00D96C34" w:rsidRPr="007F631D" w:rsidRDefault="00D96C34" w:rsidP="00D96C34">
      <w:pPr>
        <w:spacing w:after="0" w:line="240" w:lineRule="auto"/>
        <w:contextualSpacing/>
        <w:jc w:val="center"/>
        <w:rPr>
          <w:rFonts w:ascii="Arial" w:eastAsia="Calibri" w:hAnsi="Arial" w:cs="Arial"/>
          <w:b/>
          <w:sz w:val="18"/>
          <w:szCs w:val="18"/>
        </w:rPr>
      </w:pPr>
      <w:r w:rsidRPr="007F631D">
        <w:rPr>
          <w:rFonts w:ascii="Arial" w:eastAsia="Calibri" w:hAnsi="Arial" w:cs="Arial"/>
          <w:sz w:val="18"/>
          <w:szCs w:val="18"/>
        </w:rPr>
        <w:t>Članak 9.</w:t>
      </w:r>
    </w:p>
    <w:p w14:paraId="6C1F46ED" w14:textId="77777777" w:rsidR="00D96C34" w:rsidRPr="007F631D" w:rsidRDefault="00D96C34" w:rsidP="00D96C34">
      <w:pPr>
        <w:spacing w:after="0" w:line="240" w:lineRule="auto"/>
        <w:ind w:left="142"/>
        <w:rPr>
          <w:rFonts w:ascii="Arial" w:eastAsia="Calibri" w:hAnsi="Arial" w:cs="Arial"/>
          <w:b/>
          <w:sz w:val="18"/>
          <w:szCs w:val="18"/>
        </w:rPr>
      </w:pPr>
      <w:r w:rsidRPr="007F631D">
        <w:rPr>
          <w:rFonts w:ascii="Arial" w:eastAsia="Calibri" w:hAnsi="Arial" w:cs="Arial"/>
          <w:b/>
          <w:sz w:val="18"/>
          <w:szCs w:val="18"/>
        </w:rPr>
        <w:t>Mjera 4.</w:t>
      </w:r>
      <w:r w:rsidRPr="007F631D">
        <w:rPr>
          <w:rFonts w:ascii="Arial" w:eastAsia="Calibri" w:hAnsi="Arial" w:cs="Arial"/>
          <w:b/>
          <w:sz w:val="18"/>
          <w:szCs w:val="18"/>
        </w:rPr>
        <w:tab/>
        <w:t>Pčelarstvo</w:t>
      </w:r>
    </w:p>
    <w:p w14:paraId="06F0E38B" w14:textId="77777777" w:rsidR="00D96C34" w:rsidRPr="007F631D" w:rsidRDefault="00D96C34" w:rsidP="00D96C34">
      <w:pPr>
        <w:spacing w:after="0" w:line="240" w:lineRule="auto"/>
        <w:ind w:left="502"/>
        <w:rPr>
          <w:rFonts w:ascii="Arial" w:eastAsia="Calibri" w:hAnsi="Arial" w:cs="Arial"/>
          <w:b/>
          <w:sz w:val="18"/>
          <w:szCs w:val="18"/>
        </w:rPr>
      </w:pPr>
    </w:p>
    <w:p w14:paraId="6255FF45" w14:textId="77777777" w:rsidR="00D96C34" w:rsidRPr="007F631D" w:rsidRDefault="00D96C34" w:rsidP="00D96C34">
      <w:pPr>
        <w:spacing w:after="0" w:line="240" w:lineRule="auto"/>
        <w:ind w:left="142"/>
        <w:contextualSpacing/>
        <w:jc w:val="both"/>
        <w:rPr>
          <w:rFonts w:ascii="Arial" w:eastAsia="Calibri" w:hAnsi="Arial" w:cs="Arial"/>
          <w:b/>
          <w:i/>
          <w:sz w:val="18"/>
          <w:szCs w:val="18"/>
        </w:rPr>
      </w:pPr>
      <w:r w:rsidRPr="007F631D">
        <w:rPr>
          <w:rFonts w:ascii="Arial" w:eastAsia="Calibri" w:hAnsi="Arial" w:cs="Arial"/>
          <w:b/>
          <w:bCs/>
          <w:i/>
          <w:iCs/>
          <w:sz w:val="18"/>
          <w:szCs w:val="18"/>
        </w:rPr>
        <w:t>4.1.</w:t>
      </w:r>
      <w:r w:rsidRPr="007F631D">
        <w:rPr>
          <w:rFonts w:ascii="Arial" w:eastAsia="Calibri" w:hAnsi="Arial" w:cs="Arial"/>
          <w:sz w:val="18"/>
          <w:szCs w:val="18"/>
        </w:rPr>
        <w:t xml:space="preserve"> </w:t>
      </w:r>
      <w:r w:rsidRPr="007F631D">
        <w:rPr>
          <w:rFonts w:ascii="Arial" w:eastAsia="Calibri" w:hAnsi="Arial" w:cs="Arial"/>
          <w:i/>
          <w:iCs/>
          <w:sz w:val="18"/>
          <w:szCs w:val="18"/>
        </w:rPr>
        <w:t>K</w:t>
      </w:r>
      <w:r w:rsidRPr="007F631D">
        <w:rPr>
          <w:rFonts w:ascii="Arial" w:eastAsia="Calibri" w:hAnsi="Arial" w:cs="Arial"/>
          <w:b/>
          <w:i/>
          <w:sz w:val="18"/>
          <w:szCs w:val="18"/>
        </w:rPr>
        <w:t xml:space="preserve">upnja selekcioniranih matica </w:t>
      </w:r>
    </w:p>
    <w:p w14:paraId="182EE79D"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Calibri" w:hAnsi="Arial" w:cs="Arial"/>
          <w:sz w:val="18"/>
          <w:szCs w:val="18"/>
        </w:rPr>
        <w:t xml:space="preserve">Potpora se može ostvariti </w:t>
      </w:r>
      <w:r w:rsidRPr="007F631D">
        <w:rPr>
          <w:rFonts w:ascii="Arial" w:eastAsia="Times New Roman" w:hAnsi="Arial" w:cs="Arial"/>
          <w:sz w:val="18"/>
          <w:szCs w:val="18"/>
          <w:lang w:eastAsia="hr-HR"/>
        </w:rPr>
        <w:t>za kupnju minimalno 5 selekcioniranih matica od ovlaštenih uzgajivača.</w:t>
      </w:r>
    </w:p>
    <w:p w14:paraId="5A783AF0"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5179FF46"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Intenzitet potpore - do 50% dokumentiranih priznatih troškova, ali ne više od:</w:t>
      </w:r>
    </w:p>
    <w:p w14:paraId="50430475"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5 EUR/selekcioniranoj matici, najviše do 250,00 EUR po korisniku godišnje</w:t>
      </w:r>
    </w:p>
    <w:p w14:paraId="360EE927"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75133F2D" w14:textId="77777777" w:rsidR="00D96C34" w:rsidRPr="007F631D" w:rsidRDefault="00D96C34" w:rsidP="00D96C34">
      <w:pPr>
        <w:spacing w:after="0" w:line="240" w:lineRule="auto"/>
        <w:ind w:left="142"/>
        <w:contextualSpacing/>
        <w:jc w:val="both"/>
        <w:rPr>
          <w:rFonts w:ascii="Arial" w:eastAsia="Calibri" w:hAnsi="Arial" w:cs="Arial"/>
          <w:b/>
          <w:i/>
          <w:sz w:val="18"/>
          <w:szCs w:val="18"/>
        </w:rPr>
      </w:pPr>
      <w:r w:rsidRPr="007F631D">
        <w:rPr>
          <w:rFonts w:ascii="Arial" w:eastAsia="Calibri" w:hAnsi="Arial" w:cs="Arial"/>
          <w:b/>
          <w:i/>
          <w:sz w:val="18"/>
          <w:szCs w:val="18"/>
        </w:rPr>
        <w:t>4.2. Prihrana pčelinjih zajednica</w:t>
      </w:r>
    </w:p>
    <w:p w14:paraId="7E6BA285"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Calibri" w:hAnsi="Arial" w:cs="Arial"/>
          <w:sz w:val="18"/>
          <w:szCs w:val="18"/>
        </w:rPr>
        <w:t>Potpora se može ostvariti</w:t>
      </w:r>
      <w:r w:rsidRPr="007F631D">
        <w:rPr>
          <w:rFonts w:ascii="Arial" w:eastAsia="Times New Roman" w:hAnsi="Arial" w:cs="Arial"/>
          <w:sz w:val="18"/>
          <w:szCs w:val="18"/>
          <w:lang w:eastAsia="hr-HR"/>
        </w:rPr>
        <w:t xml:space="preserve"> za kupnju hrane za prihranu pčelinjih zajednica (šećera i/ili šećernih pogača). Potporu mogu ostvariti pčelari koji posjeduju minimalno 30 pčelinjih zajednica u uzgoju. Potpora se ostvaruje za kupovinu do 5 kg šećera i/ili šećernih pogača po pčelinjoj zajednici.</w:t>
      </w:r>
    </w:p>
    <w:p w14:paraId="0246CE38"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7161DE3B"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Intenzitet potpore:</w:t>
      </w:r>
    </w:p>
    <w:p w14:paraId="52977DD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najviše do 200,00 EUR po korisniku godišnje</w:t>
      </w:r>
    </w:p>
    <w:p w14:paraId="18C45E94"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računa za koji korisnik može podnijeti zahtjev za potporu je 50,00 EUR.</w:t>
      </w:r>
    </w:p>
    <w:p w14:paraId="406D1EB2"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353F5EB8"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Uz zahtjev za potporu za Mjere 4.1. i 4.2.  prilaže se dodatna dokumentacija:</w:t>
      </w:r>
    </w:p>
    <w:p w14:paraId="5B217A54"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dokaz o upisu u Evidenciju pčelara i pčelinjaka</w:t>
      </w:r>
    </w:p>
    <w:p w14:paraId="2E5EDF47"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dokaz o broju pčelinjih zajednica u uzgoju u tekućoj godini (Godišnja dojava pčelinjih zajednica)</w:t>
      </w:r>
    </w:p>
    <w:p w14:paraId="08A87CD0"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42C8FF1F" w14:textId="77777777" w:rsidR="00D96C34" w:rsidRPr="007F631D" w:rsidRDefault="00D96C34" w:rsidP="00D96C34">
      <w:pPr>
        <w:spacing w:after="0" w:line="240" w:lineRule="auto"/>
        <w:contextualSpacing/>
        <w:jc w:val="center"/>
        <w:rPr>
          <w:rFonts w:ascii="Arial" w:eastAsia="Calibri" w:hAnsi="Arial" w:cs="Arial"/>
          <w:sz w:val="18"/>
          <w:szCs w:val="18"/>
        </w:rPr>
      </w:pPr>
      <w:r w:rsidRPr="007F631D">
        <w:rPr>
          <w:rFonts w:ascii="Arial" w:eastAsia="Calibri" w:hAnsi="Arial" w:cs="Arial"/>
          <w:sz w:val="18"/>
          <w:szCs w:val="18"/>
        </w:rPr>
        <w:t>Članak 10.</w:t>
      </w:r>
    </w:p>
    <w:p w14:paraId="33F00DA5" w14:textId="77777777" w:rsidR="00D96C34" w:rsidRPr="007F631D" w:rsidRDefault="00D96C34" w:rsidP="00D96C34">
      <w:pPr>
        <w:spacing w:after="0" w:line="240" w:lineRule="auto"/>
        <w:contextualSpacing/>
        <w:jc w:val="both"/>
        <w:rPr>
          <w:rFonts w:ascii="Arial" w:eastAsia="Times New Roman" w:hAnsi="Arial" w:cs="Arial"/>
          <w:b/>
          <w:sz w:val="18"/>
          <w:szCs w:val="18"/>
          <w:lang w:eastAsia="hr-HR"/>
        </w:rPr>
      </w:pPr>
      <w:r w:rsidRPr="007F631D">
        <w:rPr>
          <w:rFonts w:ascii="Arial" w:eastAsia="Times New Roman" w:hAnsi="Arial" w:cs="Arial"/>
          <w:b/>
          <w:sz w:val="18"/>
          <w:szCs w:val="18"/>
          <w:lang w:eastAsia="hr-HR"/>
        </w:rPr>
        <w:t>Mjera 5.</w:t>
      </w:r>
      <w:r w:rsidRPr="007F631D">
        <w:rPr>
          <w:rFonts w:ascii="Arial" w:eastAsia="Times New Roman" w:hAnsi="Arial" w:cs="Arial"/>
          <w:b/>
          <w:sz w:val="18"/>
          <w:szCs w:val="18"/>
          <w:lang w:eastAsia="hr-HR"/>
        </w:rPr>
        <w:tab/>
        <w:t>Poljoprivredni radovi na gospodarstvu</w:t>
      </w:r>
    </w:p>
    <w:p w14:paraId="1B48546D" w14:textId="77777777" w:rsidR="00D96C34" w:rsidRPr="007F631D" w:rsidRDefault="00D96C34" w:rsidP="00D96C34">
      <w:pPr>
        <w:spacing w:after="0" w:line="240" w:lineRule="auto"/>
        <w:ind w:left="502"/>
        <w:contextualSpacing/>
        <w:jc w:val="both"/>
        <w:rPr>
          <w:rFonts w:ascii="Arial" w:eastAsia="Times New Roman" w:hAnsi="Arial" w:cs="Arial"/>
          <w:b/>
          <w:sz w:val="18"/>
          <w:szCs w:val="18"/>
          <w:lang w:eastAsia="hr-HR"/>
        </w:rPr>
      </w:pPr>
    </w:p>
    <w:p w14:paraId="40DB9923" w14:textId="77777777" w:rsidR="00D96C34" w:rsidRPr="007F631D" w:rsidRDefault="00D96C34" w:rsidP="00D96C34">
      <w:pPr>
        <w:spacing w:after="0" w:line="240" w:lineRule="auto"/>
        <w:ind w:left="142"/>
        <w:contextualSpacing/>
        <w:jc w:val="both"/>
        <w:rPr>
          <w:rFonts w:ascii="Arial" w:eastAsia="Calibri" w:hAnsi="Arial" w:cs="Arial"/>
          <w:b/>
          <w:i/>
          <w:sz w:val="18"/>
          <w:szCs w:val="18"/>
        </w:rPr>
      </w:pPr>
      <w:r w:rsidRPr="007F631D">
        <w:rPr>
          <w:rFonts w:ascii="Arial" w:eastAsia="Calibri" w:hAnsi="Arial" w:cs="Arial"/>
          <w:b/>
          <w:bCs/>
          <w:i/>
          <w:iCs/>
          <w:sz w:val="18"/>
          <w:szCs w:val="18"/>
        </w:rPr>
        <w:t>5.1.</w:t>
      </w:r>
      <w:r w:rsidRPr="007F631D">
        <w:rPr>
          <w:rFonts w:ascii="Arial" w:eastAsia="Calibri" w:hAnsi="Arial" w:cs="Arial"/>
          <w:sz w:val="18"/>
          <w:szCs w:val="18"/>
        </w:rPr>
        <w:t xml:space="preserve"> </w:t>
      </w:r>
      <w:r w:rsidRPr="007F631D">
        <w:rPr>
          <w:rFonts w:ascii="Arial" w:eastAsia="Calibri" w:hAnsi="Arial" w:cs="Arial"/>
          <w:b/>
          <w:i/>
          <w:sz w:val="18"/>
          <w:szCs w:val="18"/>
        </w:rPr>
        <w:t>Uređenje zapuštenog poljoprivr. zemljišta</w:t>
      </w:r>
    </w:p>
    <w:p w14:paraId="438EAEC1"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Calibri" w:hAnsi="Arial" w:cs="Arial"/>
          <w:sz w:val="18"/>
          <w:szCs w:val="18"/>
        </w:rPr>
        <w:t>Potpora se može ostvariti za uređenje minimalno 0,5 ha poljoprivrednog zemljišta (oranica)</w:t>
      </w:r>
      <w:r w:rsidRPr="007F631D">
        <w:rPr>
          <w:rFonts w:ascii="Arial" w:eastAsia="Times New Roman" w:hAnsi="Arial" w:cs="Arial"/>
          <w:sz w:val="18"/>
          <w:szCs w:val="18"/>
          <w:lang w:eastAsia="hr-HR"/>
        </w:rPr>
        <w:t xml:space="preserve"> obraslog višegodišnjim drvenastim raslinjem (drveće i grmlje).</w:t>
      </w:r>
    </w:p>
    <w:p w14:paraId="53D2F030"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 Zahtjev se podnosi prije početka uređenja zemljišta kako bi se očevidom utvrdilo stanje prije i nakon uređenja. Sredstva se dodjeljuju nakon završenog uređenja (čišćenje, obrada tla) i stavljanja zemljišta u funkciju poljoprivredne proizvodnje (sjetva ili sadnja usjeva/nasada), te obavljenog očevida. </w:t>
      </w:r>
    </w:p>
    <w:p w14:paraId="5E55459D" w14:textId="77777777" w:rsidR="00D96C34" w:rsidRPr="007F631D" w:rsidRDefault="00D96C34" w:rsidP="00D96C34">
      <w:pPr>
        <w:spacing w:after="0" w:line="240" w:lineRule="auto"/>
        <w:ind w:firstLine="502"/>
        <w:jc w:val="both"/>
        <w:rPr>
          <w:rFonts w:ascii="Arial" w:eastAsia="Calibri" w:hAnsi="Arial" w:cs="Arial"/>
          <w:sz w:val="18"/>
          <w:szCs w:val="18"/>
        </w:rPr>
      </w:pPr>
    </w:p>
    <w:p w14:paraId="085C929F"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6271978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o vlasništvu ili korištenju poljoprivrednog zemljišta</w:t>
      </w:r>
    </w:p>
    <w:p w14:paraId="3ACF17F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kopija katastarskog plana</w:t>
      </w:r>
    </w:p>
    <w:p w14:paraId="35D75D96"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fotografije zapuštenog poljoprivrednog zemljišta</w:t>
      </w:r>
    </w:p>
    <w:p w14:paraId="222E0AD3"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p>
    <w:p w14:paraId="5B62177E"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5D2C2A9E"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30% priznatih troškova ulaganja (po računu) </w:t>
      </w:r>
      <w:r w:rsidRPr="007F631D">
        <w:rPr>
          <w:rFonts w:ascii="Arial" w:eastAsia="Times New Roman" w:hAnsi="Arial" w:cs="Arial"/>
          <w:b/>
          <w:bCs/>
          <w:sz w:val="18"/>
          <w:szCs w:val="18"/>
          <w:lang w:eastAsia="hr-HR"/>
        </w:rPr>
        <w:t>za</w:t>
      </w:r>
      <w:r w:rsidRPr="007F631D">
        <w:rPr>
          <w:rFonts w:ascii="Arial" w:eastAsia="Times New Roman" w:hAnsi="Arial" w:cs="Arial"/>
          <w:sz w:val="18"/>
          <w:szCs w:val="18"/>
          <w:lang w:eastAsia="hr-HR"/>
        </w:rPr>
        <w:t xml:space="preserve"> </w:t>
      </w:r>
      <w:r w:rsidRPr="007F631D">
        <w:rPr>
          <w:rFonts w:ascii="Arial" w:eastAsia="Times New Roman" w:hAnsi="Arial" w:cs="Arial"/>
          <w:b/>
          <w:bCs/>
          <w:sz w:val="18"/>
          <w:szCs w:val="18"/>
          <w:lang w:eastAsia="hr-HR"/>
        </w:rPr>
        <w:t>uslugu</w:t>
      </w:r>
      <w:r w:rsidRPr="007F631D">
        <w:rPr>
          <w:rFonts w:ascii="Arial" w:eastAsia="Times New Roman" w:hAnsi="Arial" w:cs="Arial"/>
          <w:sz w:val="18"/>
          <w:szCs w:val="18"/>
          <w:lang w:eastAsia="hr-HR"/>
        </w:rPr>
        <w:t>, najviše do 1.000,00 EUR po korisniku godišnje</w:t>
      </w:r>
    </w:p>
    <w:p w14:paraId="026BD42E"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40% priznatih troškova ulaganja (po računu) </w:t>
      </w:r>
      <w:r w:rsidRPr="007F631D">
        <w:rPr>
          <w:rFonts w:ascii="Arial" w:eastAsia="Times New Roman" w:hAnsi="Arial" w:cs="Arial"/>
          <w:b/>
          <w:bCs/>
          <w:sz w:val="18"/>
          <w:szCs w:val="18"/>
          <w:lang w:eastAsia="hr-HR"/>
        </w:rPr>
        <w:t>za uslugu</w:t>
      </w:r>
      <w:r w:rsidRPr="007F631D">
        <w:rPr>
          <w:rFonts w:ascii="Arial" w:eastAsia="Times New Roman" w:hAnsi="Arial" w:cs="Arial"/>
          <w:sz w:val="18"/>
          <w:szCs w:val="18"/>
          <w:lang w:eastAsia="hr-HR"/>
        </w:rPr>
        <w:t>, najviše do 1.500,00 EUR godišnje za profesionalne poljoprivrednike</w:t>
      </w:r>
    </w:p>
    <w:p w14:paraId="7DB7A7F2"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200,00 EUR/ha ako poljoprivrednik radove čišćenja obavlja sam, najviše do 1.000,00 EUR po korisniku godišnje</w:t>
      </w:r>
    </w:p>
    <w:p w14:paraId="09B2FAD0"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324CA666" w14:textId="77777777" w:rsidR="00D96C34" w:rsidRPr="007F631D" w:rsidRDefault="00D96C34" w:rsidP="00D96C34">
      <w:pPr>
        <w:spacing w:after="0" w:line="240" w:lineRule="auto"/>
        <w:ind w:left="142"/>
        <w:contextualSpacing/>
        <w:jc w:val="both"/>
        <w:rPr>
          <w:rFonts w:ascii="Arial" w:eastAsia="Calibri" w:hAnsi="Arial" w:cs="Arial"/>
          <w:b/>
          <w:i/>
          <w:sz w:val="18"/>
          <w:szCs w:val="18"/>
        </w:rPr>
      </w:pPr>
      <w:r w:rsidRPr="007F631D">
        <w:rPr>
          <w:rFonts w:ascii="Arial" w:eastAsia="Calibri" w:hAnsi="Arial" w:cs="Arial"/>
          <w:b/>
          <w:i/>
          <w:sz w:val="18"/>
          <w:szCs w:val="18"/>
        </w:rPr>
        <w:t>5.2. Kalcizacija kiselih tala</w:t>
      </w:r>
    </w:p>
    <w:p w14:paraId="419870AB"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Calibri" w:hAnsi="Arial" w:cs="Arial"/>
          <w:sz w:val="18"/>
          <w:szCs w:val="18"/>
        </w:rPr>
        <w:t>Potpora</w:t>
      </w:r>
      <w:r w:rsidRPr="007F631D">
        <w:rPr>
          <w:rFonts w:ascii="Arial" w:eastAsia="Times New Roman" w:hAnsi="Arial" w:cs="Arial"/>
          <w:sz w:val="18"/>
          <w:szCs w:val="18"/>
          <w:lang w:eastAsia="hr-HR"/>
        </w:rPr>
        <w:t xml:space="preserve"> za</w:t>
      </w:r>
      <w:r w:rsidRPr="007F631D">
        <w:rPr>
          <w:rFonts w:ascii="Arial" w:eastAsia="Times New Roman" w:hAnsi="Arial" w:cs="Arial"/>
          <w:b/>
          <w:sz w:val="18"/>
          <w:szCs w:val="18"/>
          <w:lang w:eastAsia="hr-HR"/>
        </w:rPr>
        <w:t xml:space="preserve"> kalcizaciju</w:t>
      </w:r>
      <w:r w:rsidRPr="007F631D">
        <w:rPr>
          <w:rFonts w:ascii="Arial" w:eastAsia="Times New Roman" w:hAnsi="Arial" w:cs="Arial"/>
          <w:sz w:val="18"/>
          <w:szCs w:val="18"/>
          <w:lang w:eastAsia="hr-HR"/>
        </w:rPr>
        <w:t xml:space="preserve"> kiselih tala ostvaruje se za kalcizaciju minimalno 0,5 ha oranične površine, na osnovu izvršene analize tla i preporuke o opravdanosti kalcizacije od ovlaštenog laboratorija.</w:t>
      </w:r>
    </w:p>
    <w:p w14:paraId="10273341" w14:textId="77777777" w:rsidR="00D96C34" w:rsidRPr="007F631D" w:rsidRDefault="00D96C34" w:rsidP="00D96C34">
      <w:pPr>
        <w:spacing w:after="0" w:line="240" w:lineRule="auto"/>
        <w:ind w:firstLine="708"/>
        <w:contextualSpacing/>
        <w:jc w:val="both"/>
        <w:rPr>
          <w:rFonts w:ascii="Arial" w:eastAsia="Calibri" w:hAnsi="Arial" w:cs="Arial"/>
          <w:sz w:val="18"/>
          <w:szCs w:val="18"/>
        </w:rPr>
      </w:pPr>
    </w:p>
    <w:p w14:paraId="4AE60401"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75346776"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o vlasništvu ili korištenju poljoprivrednog zemljišta</w:t>
      </w:r>
    </w:p>
    <w:p w14:paraId="7672168B"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kopija katastarskog plana</w:t>
      </w:r>
    </w:p>
    <w:p w14:paraId="11D7DC4B"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laboratorijska analiza tla sa preporukom za kalcizaciju</w:t>
      </w:r>
    </w:p>
    <w:p w14:paraId="212ADE39"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049BF44C"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lastRenderedPageBreak/>
        <w:t xml:space="preserve">do 30% priznatih troškova ulaganja (po računu), </w:t>
      </w:r>
      <w:r w:rsidRPr="007F631D">
        <w:rPr>
          <w:rFonts w:ascii="Arial" w:eastAsia="Times New Roman" w:hAnsi="Arial" w:cs="Arial"/>
          <w:b/>
          <w:bCs/>
          <w:sz w:val="18"/>
          <w:szCs w:val="18"/>
          <w:lang w:eastAsia="hr-HR"/>
        </w:rPr>
        <w:t>za uslugu</w:t>
      </w:r>
      <w:r w:rsidRPr="007F631D">
        <w:rPr>
          <w:rFonts w:ascii="Arial" w:eastAsia="Times New Roman" w:hAnsi="Arial" w:cs="Arial"/>
          <w:sz w:val="18"/>
          <w:szCs w:val="18"/>
          <w:lang w:eastAsia="hr-HR"/>
        </w:rPr>
        <w:t xml:space="preserve"> obavljanja kalcizacije tla, najviše do 700,00 EUR po korisniku godišnje</w:t>
      </w:r>
    </w:p>
    <w:p w14:paraId="6DF7B4F0"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40% priznatih troškova ulaganja (po računu), </w:t>
      </w:r>
      <w:r w:rsidRPr="007F631D">
        <w:rPr>
          <w:rFonts w:ascii="Arial" w:eastAsia="Times New Roman" w:hAnsi="Arial" w:cs="Arial"/>
          <w:b/>
          <w:bCs/>
          <w:sz w:val="18"/>
          <w:szCs w:val="18"/>
          <w:lang w:eastAsia="hr-HR"/>
        </w:rPr>
        <w:t>za uslugu</w:t>
      </w:r>
      <w:r w:rsidRPr="007F631D">
        <w:rPr>
          <w:rFonts w:ascii="Arial" w:eastAsia="Times New Roman" w:hAnsi="Arial" w:cs="Arial"/>
          <w:sz w:val="18"/>
          <w:szCs w:val="18"/>
          <w:lang w:eastAsia="hr-HR"/>
        </w:rPr>
        <w:t xml:space="preserve"> obavljanja kalcizacije tla, najviše do 1.000,00 EUR godišnje za profesionalne poljoprivrednike</w:t>
      </w:r>
    </w:p>
    <w:p w14:paraId="52E55745"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40% priznatih </w:t>
      </w:r>
      <w:r w:rsidRPr="007F631D">
        <w:rPr>
          <w:rFonts w:ascii="Arial" w:eastAsia="Times New Roman" w:hAnsi="Arial" w:cs="Arial"/>
          <w:b/>
          <w:sz w:val="18"/>
          <w:szCs w:val="18"/>
          <w:lang w:eastAsia="hr-HR"/>
        </w:rPr>
        <w:t xml:space="preserve">troškova nabave sredstva </w:t>
      </w:r>
      <w:r w:rsidRPr="007F631D">
        <w:rPr>
          <w:rFonts w:ascii="Arial" w:eastAsia="Times New Roman" w:hAnsi="Arial" w:cs="Arial"/>
          <w:sz w:val="18"/>
          <w:szCs w:val="18"/>
          <w:lang w:eastAsia="hr-HR"/>
        </w:rPr>
        <w:t>za kalcizaciju kada poljoprivrednik sam obavlja radove, najviše do 500,00 EUR po korisniku godišnje</w:t>
      </w:r>
    </w:p>
    <w:p w14:paraId="4351C41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50% priznatih </w:t>
      </w:r>
      <w:r w:rsidRPr="007F631D">
        <w:rPr>
          <w:rFonts w:ascii="Arial" w:eastAsia="Times New Roman" w:hAnsi="Arial" w:cs="Arial"/>
          <w:b/>
          <w:sz w:val="18"/>
          <w:szCs w:val="18"/>
          <w:lang w:eastAsia="hr-HR"/>
        </w:rPr>
        <w:t xml:space="preserve">troškova nabave sredstva </w:t>
      </w:r>
      <w:r w:rsidRPr="007F631D">
        <w:rPr>
          <w:rFonts w:ascii="Arial" w:eastAsia="Times New Roman" w:hAnsi="Arial" w:cs="Arial"/>
          <w:sz w:val="18"/>
          <w:szCs w:val="18"/>
          <w:lang w:eastAsia="hr-HR"/>
        </w:rPr>
        <w:t>za kalcizaciju kada poljoprivrednik sam obavlja radove, najviše do 700,00 EUR godišnje za profesionalne poljoprivrednike</w:t>
      </w:r>
    </w:p>
    <w:p w14:paraId="32DD6267" w14:textId="77777777" w:rsidR="00D96C34" w:rsidRPr="007F631D" w:rsidRDefault="00D96C34" w:rsidP="00D96C34">
      <w:pPr>
        <w:spacing w:after="0" w:line="240" w:lineRule="auto"/>
        <w:ind w:firstLine="708"/>
        <w:contextualSpacing/>
        <w:jc w:val="both"/>
        <w:rPr>
          <w:rFonts w:ascii="Arial" w:eastAsia="Times New Roman" w:hAnsi="Arial" w:cs="Arial"/>
          <w:sz w:val="18"/>
          <w:szCs w:val="18"/>
          <w:lang w:eastAsia="hr-HR"/>
        </w:rPr>
      </w:pPr>
    </w:p>
    <w:p w14:paraId="7214E966" w14:textId="77777777" w:rsidR="00D96C34" w:rsidRPr="007F631D" w:rsidRDefault="00D96C34" w:rsidP="00D96C34">
      <w:pPr>
        <w:spacing w:after="0" w:line="240" w:lineRule="auto"/>
        <w:ind w:left="142"/>
        <w:contextualSpacing/>
        <w:jc w:val="both"/>
        <w:rPr>
          <w:rFonts w:ascii="Arial" w:eastAsia="Calibri" w:hAnsi="Arial" w:cs="Arial"/>
          <w:b/>
          <w:i/>
          <w:sz w:val="18"/>
          <w:szCs w:val="18"/>
        </w:rPr>
      </w:pPr>
      <w:r w:rsidRPr="007F631D">
        <w:rPr>
          <w:rFonts w:ascii="Arial" w:eastAsia="Times New Roman" w:hAnsi="Arial" w:cs="Arial"/>
          <w:b/>
          <w:i/>
          <w:sz w:val="18"/>
          <w:szCs w:val="18"/>
          <w:lang w:eastAsia="hr-HR"/>
        </w:rPr>
        <w:t>5.3. Spremanje voluminozne krme</w:t>
      </w:r>
      <w:r w:rsidRPr="007F631D">
        <w:rPr>
          <w:rFonts w:ascii="Arial" w:eastAsia="Calibri" w:hAnsi="Arial" w:cs="Arial"/>
          <w:b/>
          <w:i/>
          <w:sz w:val="18"/>
          <w:szCs w:val="18"/>
        </w:rPr>
        <w:t xml:space="preserve">  </w:t>
      </w:r>
    </w:p>
    <w:p w14:paraId="274AE20C" w14:textId="77777777" w:rsidR="00D96C34" w:rsidRPr="007F631D" w:rsidRDefault="00D96C34" w:rsidP="00D96C34">
      <w:pPr>
        <w:spacing w:after="0" w:line="240" w:lineRule="auto"/>
        <w:ind w:firstLine="502"/>
        <w:contextualSpacing/>
        <w:jc w:val="both"/>
        <w:rPr>
          <w:rFonts w:ascii="Arial" w:eastAsia="Calibri" w:hAnsi="Arial" w:cs="Arial"/>
          <w:sz w:val="18"/>
          <w:szCs w:val="18"/>
        </w:rPr>
      </w:pPr>
      <w:r w:rsidRPr="007F631D">
        <w:rPr>
          <w:rFonts w:ascii="Arial" w:eastAsia="Calibri" w:hAnsi="Arial" w:cs="Arial"/>
          <w:sz w:val="18"/>
          <w:szCs w:val="18"/>
        </w:rPr>
        <w:t xml:space="preserve">Potporu ostvaruju poljoprivredna gospodarstva za nabavu folije i mreže za spremanje voluminozne krme (bala sjenaže, silaže) i/ili za </w:t>
      </w:r>
      <w:r w:rsidRPr="007F631D">
        <w:rPr>
          <w:rFonts w:ascii="Arial" w:eastAsia="Times New Roman" w:hAnsi="Arial" w:cs="Arial"/>
          <w:sz w:val="18"/>
          <w:szCs w:val="18"/>
          <w:lang w:eastAsia="hr-HR"/>
        </w:rPr>
        <w:t>troškove usluge spremanja voluminozne krme u koliko uslugu obavlja osoba registrirana za pružanje usluga</w:t>
      </w:r>
      <w:r w:rsidRPr="007F631D">
        <w:rPr>
          <w:rFonts w:ascii="Arial" w:eastAsia="Calibri" w:hAnsi="Arial" w:cs="Arial"/>
          <w:sz w:val="18"/>
          <w:szCs w:val="18"/>
        </w:rPr>
        <w:t>.</w:t>
      </w:r>
    </w:p>
    <w:p w14:paraId="7ECEA0BA" w14:textId="77777777" w:rsidR="00D96C34" w:rsidRPr="007F631D" w:rsidRDefault="00D96C34" w:rsidP="00D96C34">
      <w:pPr>
        <w:spacing w:after="0" w:line="240" w:lineRule="auto"/>
        <w:ind w:firstLine="502"/>
        <w:jc w:val="both"/>
        <w:rPr>
          <w:rFonts w:ascii="Arial" w:eastAsia="Calibri" w:hAnsi="Arial" w:cs="Arial"/>
          <w:sz w:val="18"/>
          <w:szCs w:val="18"/>
        </w:rPr>
      </w:pPr>
    </w:p>
    <w:p w14:paraId="57F8EC84"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dokaz o upisu stoke u JRDŽ (Jedinstveni registar domaćih životinja).</w:t>
      </w:r>
    </w:p>
    <w:p w14:paraId="039661FE"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3B39FF2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30% priznatih troškova ulaganja (po računu), </w:t>
      </w:r>
      <w:r w:rsidRPr="007F631D">
        <w:rPr>
          <w:rFonts w:ascii="Arial" w:eastAsia="Times New Roman" w:hAnsi="Arial" w:cs="Arial"/>
          <w:b/>
          <w:bCs/>
          <w:sz w:val="18"/>
          <w:szCs w:val="18"/>
          <w:lang w:eastAsia="hr-HR"/>
        </w:rPr>
        <w:t>za uslugu</w:t>
      </w:r>
      <w:r w:rsidRPr="007F631D">
        <w:rPr>
          <w:rFonts w:ascii="Arial" w:eastAsia="Times New Roman" w:hAnsi="Arial" w:cs="Arial"/>
          <w:sz w:val="18"/>
          <w:szCs w:val="18"/>
          <w:lang w:eastAsia="hr-HR"/>
        </w:rPr>
        <w:t xml:space="preserve"> spremanja krme, najviše do 700,00 EUR po korisniku godišnje</w:t>
      </w:r>
    </w:p>
    <w:p w14:paraId="3AFF3A23"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40% priznatih troškova ulaganja (po računu), </w:t>
      </w:r>
      <w:r w:rsidRPr="007F631D">
        <w:rPr>
          <w:rFonts w:ascii="Arial" w:eastAsia="Times New Roman" w:hAnsi="Arial" w:cs="Arial"/>
          <w:b/>
          <w:bCs/>
          <w:sz w:val="18"/>
          <w:szCs w:val="18"/>
          <w:lang w:eastAsia="hr-HR"/>
        </w:rPr>
        <w:t>za uslugu</w:t>
      </w:r>
      <w:r w:rsidRPr="007F631D">
        <w:rPr>
          <w:rFonts w:ascii="Arial" w:eastAsia="Times New Roman" w:hAnsi="Arial" w:cs="Arial"/>
          <w:sz w:val="18"/>
          <w:szCs w:val="18"/>
          <w:lang w:eastAsia="hr-HR"/>
        </w:rPr>
        <w:t xml:space="preserve"> spremanja krme, najviše do 1.200,00 EUR godišnje za profesionalne poljoprivrednike</w:t>
      </w:r>
    </w:p>
    <w:p w14:paraId="6C6633EB"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do 40 % prihvatljivih troškova za </w:t>
      </w:r>
      <w:r w:rsidRPr="007F631D">
        <w:rPr>
          <w:rFonts w:ascii="Arial" w:eastAsia="Calibri" w:hAnsi="Arial" w:cs="Arial"/>
          <w:b/>
          <w:bCs/>
          <w:sz w:val="18"/>
          <w:szCs w:val="18"/>
          <w:lang w:eastAsia="hr-HR"/>
        </w:rPr>
        <w:t>nabavu materijala</w:t>
      </w:r>
      <w:r w:rsidRPr="007F631D">
        <w:rPr>
          <w:rFonts w:ascii="Arial" w:eastAsia="Calibri" w:hAnsi="Arial" w:cs="Arial"/>
          <w:sz w:val="18"/>
          <w:szCs w:val="18"/>
          <w:lang w:eastAsia="hr-HR"/>
        </w:rPr>
        <w:t xml:space="preserve"> za spremanje voluminozne krme, najviše do 700,00 EUR po korisniku godišnje</w:t>
      </w:r>
    </w:p>
    <w:p w14:paraId="27E2AB1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do 50% prihvatljivih troškova za </w:t>
      </w:r>
      <w:r w:rsidRPr="007F631D">
        <w:rPr>
          <w:rFonts w:ascii="Arial" w:eastAsia="Calibri" w:hAnsi="Arial" w:cs="Arial"/>
          <w:b/>
          <w:bCs/>
          <w:sz w:val="18"/>
          <w:szCs w:val="18"/>
          <w:lang w:eastAsia="hr-HR"/>
        </w:rPr>
        <w:t>nabavu materijala</w:t>
      </w:r>
      <w:r w:rsidRPr="007F631D">
        <w:rPr>
          <w:rFonts w:ascii="Arial" w:eastAsia="Calibri" w:hAnsi="Arial" w:cs="Arial"/>
          <w:sz w:val="18"/>
          <w:szCs w:val="18"/>
          <w:lang w:eastAsia="hr-HR"/>
        </w:rPr>
        <w:t xml:space="preserve"> za spremanje voluminozne krme, najviše do 1.200,00 EUR godišnje za profesionalne poljoprivrednike</w:t>
      </w:r>
    </w:p>
    <w:p w14:paraId="3DCA80C6"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ukupni iznos računa za pojedinu podmjeru (5.1.-5.3.) za koju korisnik može podnijeti zahtjev za potporu je 300,00 EUR. </w:t>
      </w:r>
    </w:p>
    <w:p w14:paraId="1CBB0998" w14:textId="77777777" w:rsidR="00D96C34" w:rsidRPr="007F631D" w:rsidRDefault="00D96C34" w:rsidP="00D96C34">
      <w:pPr>
        <w:spacing w:after="0" w:line="240" w:lineRule="auto"/>
        <w:jc w:val="center"/>
        <w:rPr>
          <w:rFonts w:ascii="Arial" w:eastAsia="Calibri" w:hAnsi="Arial" w:cs="Arial"/>
          <w:sz w:val="18"/>
          <w:szCs w:val="18"/>
        </w:rPr>
      </w:pPr>
    </w:p>
    <w:p w14:paraId="4E6BC1A4"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11.</w:t>
      </w:r>
    </w:p>
    <w:p w14:paraId="16F09DFA" w14:textId="77777777" w:rsidR="00D96C34" w:rsidRPr="007F631D" w:rsidRDefault="00D96C34" w:rsidP="00D96C34">
      <w:pPr>
        <w:spacing w:after="0" w:line="240" w:lineRule="auto"/>
        <w:contextualSpacing/>
        <w:rPr>
          <w:rFonts w:ascii="Arial" w:eastAsia="Calibri" w:hAnsi="Arial" w:cs="Arial"/>
          <w:sz w:val="18"/>
          <w:szCs w:val="18"/>
        </w:rPr>
      </w:pPr>
      <w:r w:rsidRPr="007F631D">
        <w:rPr>
          <w:rFonts w:ascii="Arial" w:eastAsia="Calibri" w:hAnsi="Arial" w:cs="Arial"/>
          <w:b/>
          <w:sz w:val="18"/>
          <w:szCs w:val="18"/>
        </w:rPr>
        <w:t>Mjera 6.</w:t>
      </w:r>
      <w:r w:rsidRPr="007F631D">
        <w:rPr>
          <w:rFonts w:ascii="Arial" w:eastAsia="Calibri" w:hAnsi="Arial" w:cs="Arial"/>
          <w:b/>
          <w:sz w:val="18"/>
          <w:szCs w:val="18"/>
        </w:rPr>
        <w:tab/>
        <w:t>Analize (poljopr. proizvoda, stočne hrane, tla i sl.</w:t>
      </w:r>
      <w:r w:rsidRPr="007F631D">
        <w:rPr>
          <w:rFonts w:ascii="Arial" w:eastAsia="Calibri" w:hAnsi="Arial" w:cs="Arial"/>
          <w:sz w:val="18"/>
          <w:szCs w:val="18"/>
        </w:rPr>
        <w:t>)</w:t>
      </w:r>
    </w:p>
    <w:p w14:paraId="27E93ACA" w14:textId="77777777" w:rsidR="00D96C34" w:rsidRPr="007F631D" w:rsidRDefault="00D96C34" w:rsidP="00D96C34">
      <w:pPr>
        <w:spacing w:after="0" w:line="240" w:lineRule="auto"/>
        <w:ind w:left="502"/>
        <w:contextualSpacing/>
        <w:rPr>
          <w:rFonts w:ascii="Arial" w:eastAsia="Calibri" w:hAnsi="Arial" w:cs="Arial"/>
          <w:sz w:val="18"/>
          <w:szCs w:val="18"/>
        </w:rPr>
      </w:pPr>
    </w:p>
    <w:p w14:paraId="39812F59"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Calibri" w:hAnsi="Arial" w:cs="Arial"/>
          <w:sz w:val="18"/>
          <w:szCs w:val="18"/>
        </w:rPr>
        <w:t>Potporu</w:t>
      </w:r>
      <w:r w:rsidRPr="007F631D">
        <w:rPr>
          <w:rFonts w:ascii="Arial" w:eastAsia="Times New Roman" w:hAnsi="Arial" w:cs="Arial"/>
          <w:sz w:val="18"/>
          <w:szCs w:val="18"/>
          <w:lang w:eastAsia="hr-HR"/>
        </w:rPr>
        <w:t xml:space="preserve"> za analizu svih vrsta primarnih poljoprivrednih proizvoda, kvalitete stočne hrane, tla i sl. ostvaruju poljoprivredna gospodarstva koja se bave biljnom ili stočarskom proizvodnjom, kako bi se primjenom rezultata analize, kontrolom i racionalizacijom troškova postigla rentabilnija proizvodnja.</w:t>
      </w:r>
    </w:p>
    <w:p w14:paraId="2C024C9D"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6F41F05C"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Uz zahtjev za potporu prilaže se dodatna dokumentacija:</w:t>
      </w:r>
    </w:p>
    <w:p w14:paraId="4FAEE4A5"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laboratorijska analiza ovlaštenog laboratorija</w:t>
      </w:r>
    </w:p>
    <w:p w14:paraId="03866516"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za analizu tla i dokaz o vlasništvu ili korištenju poljoprivrednog zemljišta</w:t>
      </w:r>
    </w:p>
    <w:p w14:paraId="55E0B9FC"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294BCCD8"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50% priznatih troškova ulaganja, najviše do 260,00 EUR po korisniku godišnje </w:t>
      </w:r>
    </w:p>
    <w:p w14:paraId="5BFE3B35"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60% priznatih troškova ulaganja, najviše do 300,00 EUR godišnje za profesionalne poljoprivrednike</w:t>
      </w:r>
    </w:p>
    <w:p w14:paraId="433237B2"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ukupni iznos računa za koje korisnik može podnijeti zahtjev za potporu je 50,00 EUR. </w:t>
      </w:r>
    </w:p>
    <w:p w14:paraId="788F8087" w14:textId="77777777" w:rsidR="00D96C34" w:rsidRPr="007F631D" w:rsidRDefault="00D96C34" w:rsidP="00D96C34">
      <w:pPr>
        <w:spacing w:after="0" w:line="240" w:lineRule="auto"/>
        <w:contextualSpacing/>
        <w:jc w:val="center"/>
        <w:rPr>
          <w:rFonts w:ascii="Arial" w:eastAsia="Calibri" w:hAnsi="Arial" w:cs="Arial"/>
          <w:sz w:val="18"/>
          <w:szCs w:val="18"/>
        </w:rPr>
      </w:pPr>
    </w:p>
    <w:p w14:paraId="3442A538" w14:textId="77777777" w:rsidR="00D96C34" w:rsidRPr="007F631D" w:rsidRDefault="00D96C34" w:rsidP="00D96C34">
      <w:pPr>
        <w:spacing w:after="0" w:line="240" w:lineRule="auto"/>
        <w:contextualSpacing/>
        <w:jc w:val="center"/>
        <w:rPr>
          <w:rFonts w:ascii="Arial" w:eastAsia="Calibri" w:hAnsi="Arial" w:cs="Arial"/>
          <w:sz w:val="18"/>
          <w:szCs w:val="18"/>
        </w:rPr>
      </w:pPr>
      <w:r w:rsidRPr="007F631D">
        <w:rPr>
          <w:rFonts w:ascii="Arial" w:eastAsia="Calibri" w:hAnsi="Arial" w:cs="Arial"/>
          <w:sz w:val="18"/>
          <w:szCs w:val="18"/>
        </w:rPr>
        <w:t>Članak 12.</w:t>
      </w:r>
    </w:p>
    <w:p w14:paraId="7BC917A7" w14:textId="77777777" w:rsidR="00D96C34" w:rsidRPr="007F631D" w:rsidRDefault="00D96C34" w:rsidP="00D96C34">
      <w:pPr>
        <w:spacing w:after="0" w:line="240" w:lineRule="auto"/>
        <w:rPr>
          <w:rFonts w:ascii="Arial" w:eastAsia="Calibri" w:hAnsi="Arial" w:cs="Arial"/>
          <w:b/>
          <w:sz w:val="18"/>
          <w:szCs w:val="18"/>
        </w:rPr>
      </w:pPr>
      <w:r w:rsidRPr="007F631D">
        <w:rPr>
          <w:rFonts w:ascii="Arial" w:eastAsia="Calibri" w:hAnsi="Arial" w:cs="Arial"/>
          <w:b/>
          <w:sz w:val="18"/>
          <w:szCs w:val="18"/>
        </w:rPr>
        <w:t>Mjera 7.</w:t>
      </w:r>
      <w:r w:rsidRPr="007F631D">
        <w:rPr>
          <w:rFonts w:ascii="Arial" w:eastAsia="Calibri" w:hAnsi="Arial" w:cs="Arial"/>
          <w:b/>
          <w:sz w:val="18"/>
          <w:szCs w:val="18"/>
        </w:rPr>
        <w:tab/>
        <w:t>Osiguranje poljoprivredne proizvodnje</w:t>
      </w:r>
    </w:p>
    <w:p w14:paraId="6C9D585A" w14:textId="77777777" w:rsidR="00D96C34" w:rsidRPr="007F631D" w:rsidRDefault="00D96C34" w:rsidP="00D96C34">
      <w:pPr>
        <w:spacing w:after="0" w:line="240" w:lineRule="auto"/>
        <w:ind w:left="502"/>
        <w:rPr>
          <w:rFonts w:ascii="Arial" w:eastAsia="Calibri" w:hAnsi="Arial" w:cs="Arial"/>
          <w:b/>
          <w:sz w:val="18"/>
          <w:szCs w:val="18"/>
        </w:rPr>
      </w:pPr>
    </w:p>
    <w:p w14:paraId="6B536A1B"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Potporu mogu</w:t>
      </w:r>
      <w:r w:rsidRPr="007F631D">
        <w:rPr>
          <w:rFonts w:ascii="Arial" w:eastAsia="Times New Roman" w:hAnsi="Arial" w:cs="Arial"/>
          <w:b/>
          <w:sz w:val="18"/>
          <w:szCs w:val="18"/>
          <w:lang w:eastAsia="hr-HR"/>
        </w:rPr>
        <w:t xml:space="preserve"> </w:t>
      </w:r>
      <w:r w:rsidRPr="007F631D">
        <w:rPr>
          <w:rFonts w:ascii="Arial" w:eastAsia="Times New Roman" w:hAnsi="Arial" w:cs="Arial"/>
          <w:sz w:val="18"/>
          <w:szCs w:val="18"/>
          <w:lang w:eastAsia="hr-HR"/>
        </w:rPr>
        <w:t>ostvariti poljoprivredna gospodarstva koja sa osiguravajućim društvima u tekućoj godini zaključe policu osiguranja</w:t>
      </w:r>
      <w:r w:rsidRPr="007F631D">
        <w:rPr>
          <w:rFonts w:ascii="Arial" w:eastAsia="Times New Roman" w:hAnsi="Arial" w:cs="Arial"/>
          <w:b/>
          <w:sz w:val="18"/>
          <w:szCs w:val="18"/>
          <w:lang w:eastAsia="hr-HR"/>
        </w:rPr>
        <w:t xml:space="preserve"> usjeva, trajnih nasada i/ili stoke.</w:t>
      </w:r>
    </w:p>
    <w:p w14:paraId="7A1A7FEC"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p>
    <w:p w14:paraId="65AA7326"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Uz zahtjev za potporu prilaže se dodatna dokumentacija:</w:t>
      </w:r>
    </w:p>
    <w:p w14:paraId="571060BB"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kopija zaključene police osiguranja sa odabranim osiguravajućim društvom</w:t>
      </w:r>
    </w:p>
    <w:p w14:paraId="2A5BBD4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dokaz o uplati minimalno prve rate osiguranja</w:t>
      </w:r>
    </w:p>
    <w:p w14:paraId="1C7A04DF"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1019A6F2"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najviše do 1.000,00 EUR po korisniku godišnje</w:t>
      </w:r>
    </w:p>
    <w:p w14:paraId="432653C7"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60% priznatih troškova ulaganja, najviše do 1.300,00 EUR godišnje za profesionalne poljoprivrednike</w:t>
      </w:r>
    </w:p>
    <w:p w14:paraId="3068C62C"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ukupni iznos police osiguranja za koje korisnik može podnijeti zahtjev za potporu je 100,00 EUR. </w:t>
      </w:r>
    </w:p>
    <w:p w14:paraId="3E874766" w14:textId="77777777" w:rsidR="00D96C34" w:rsidRPr="007F631D" w:rsidRDefault="00D96C34" w:rsidP="00D96C34">
      <w:pPr>
        <w:spacing w:after="0" w:line="240" w:lineRule="auto"/>
        <w:contextualSpacing/>
        <w:jc w:val="center"/>
        <w:rPr>
          <w:rFonts w:ascii="Arial" w:eastAsia="Calibri" w:hAnsi="Arial" w:cs="Arial"/>
          <w:sz w:val="18"/>
          <w:szCs w:val="18"/>
        </w:rPr>
      </w:pPr>
    </w:p>
    <w:p w14:paraId="66CADD7B" w14:textId="77777777" w:rsidR="00D96C34" w:rsidRPr="007F631D" w:rsidRDefault="00D96C34" w:rsidP="00D96C34">
      <w:pPr>
        <w:spacing w:after="0" w:line="240" w:lineRule="auto"/>
        <w:contextualSpacing/>
        <w:jc w:val="center"/>
        <w:rPr>
          <w:rFonts w:ascii="Arial" w:eastAsia="Calibri" w:hAnsi="Arial" w:cs="Arial"/>
          <w:sz w:val="18"/>
          <w:szCs w:val="18"/>
        </w:rPr>
      </w:pPr>
      <w:r w:rsidRPr="007F631D">
        <w:rPr>
          <w:rFonts w:ascii="Arial" w:eastAsia="Calibri" w:hAnsi="Arial" w:cs="Arial"/>
          <w:sz w:val="18"/>
          <w:szCs w:val="18"/>
        </w:rPr>
        <w:t>Članak 13.</w:t>
      </w:r>
    </w:p>
    <w:p w14:paraId="0F9FB830" w14:textId="77777777" w:rsidR="00D96C34" w:rsidRPr="007F631D" w:rsidRDefault="00D96C34" w:rsidP="00D96C34">
      <w:pPr>
        <w:spacing w:after="0" w:line="240" w:lineRule="auto"/>
        <w:contextualSpacing/>
        <w:rPr>
          <w:rFonts w:ascii="Arial" w:eastAsia="Calibri" w:hAnsi="Arial" w:cs="Arial"/>
          <w:b/>
          <w:sz w:val="18"/>
          <w:szCs w:val="18"/>
        </w:rPr>
      </w:pPr>
      <w:r w:rsidRPr="007F631D">
        <w:rPr>
          <w:rFonts w:ascii="Arial" w:eastAsia="Calibri" w:hAnsi="Arial" w:cs="Arial"/>
          <w:b/>
          <w:sz w:val="18"/>
          <w:szCs w:val="18"/>
        </w:rPr>
        <w:t>Mjera 8.</w:t>
      </w:r>
      <w:r w:rsidRPr="007F631D">
        <w:rPr>
          <w:rFonts w:ascii="Arial" w:eastAsia="Calibri" w:hAnsi="Arial" w:cs="Arial"/>
          <w:b/>
          <w:sz w:val="18"/>
          <w:szCs w:val="18"/>
        </w:rPr>
        <w:tab/>
        <w:t>Certificiranje proizvodnje i konzultantske usluge</w:t>
      </w:r>
    </w:p>
    <w:p w14:paraId="7D69D09E" w14:textId="77777777" w:rsidR="00D96C34" w:rsidRPr="007F631D" w:rsidRDefault="00D96C34" w:rsidP="00D96C34">
      <w:pPr>
        <w:spacing w:after="0" w:line="240" w:lineRule="auto"/>
        <w:ind w:left="502"/>
        <w:contextualSpacing/>
        <w:rPr>
          <w:rFonts w:ascii="Arial" w:eastAsia="Calibri" w:hAnsi="Arial" w:cs="Arial"/>
          <w:b/>
          <w:sz w:val="18"/>
          <w:szCs w:val="18"/>
        </w:rPr>
      </w:pPr>
    </w:p>
    <w:p w14:paraId="2D3F6BEC" w14:textId="77777777" w:rsidR="00D96C34" w:rsidRPr="007F631D" w:rsidRDefault="00D96C34" w:rsidP="00D96C34">
      <w:pPr>
        <w:spacing w:after="0" w:line="240" w:lineRule="auto"/>
        <w:ind w:left="142"/>
        <w:jc w:val="both"/>
        <w:rPr>
          <w:rFonts w:ascii="Arial" w:eastAsia="Calibri" w:hAnsi="Arial" w:cs="Arial"/>
          <w:b/>
          <w:bCs/>
          <w:i/>
          <w:iCs/>
          <w:sz w:val="18"/>
          <w:szCs w:val="18"/>
          <w:lang w:eastAsia="hr-HR"/>
        </w:rPr>
      </w:pPr>
      <w:r w:rsidRPr="007F631D">
        <w:rPr>
          <w:rFonts w:ascii="Arial" w:eastAsia="Calibri" w:hAnsi="Arial" w:cs="Arial"/>
          <w:b/>
          <w:bCs/>
          <w:i/>
          <w:iCs/>
          <w:sz w:val="18"/>
          <w:szCs w:val="18"/>
          <w:lang w:eastAsia="hr-HR"/>
        </w:rPr>
        <w:t>8.1. Certificiranje proizvodnje</w:t>
      </w:r>
    </w:p>
    <w:p w14:paraId="751C015E"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Potpora se može ostvariti za stručni nadzor i ocjenu sukladnosti u ekološkoj poljoprivrednoj proizvodnji i/ili u ekološkoj proizvodnji u prijelaznom razdoblju, certificiranje integrirane proizvodnje, primjena dobre poljoprivredne prakse i  sl.</w:t>
      </w:r>
    </w:p>
    <w:p w14:paraId="4E6D5BAC"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p>
    <w:p w14:paraId="5462BE4F"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lastRenderedPageBreak/>
        <w:t>Uz zahtjev za potporu prilaže se dokument koji izdaje tijelo ovlašteno za uvođenje, kontrolu, označavanje i certifikaciju proizvodnje.</w:t>
      </w:r>
    </w:p>
    <w:p w14:paraId="6B2BBAF5"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07B0362E"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50% priznatih troškova ulaganja, najviše do 350,00 EUR po korisniku godišnje </w:t>
      </w:r>
    </w:p>
    <w:p w14:paraId="0E1B28DA"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60% priznatih troškova ulaganja, najviše do 450,00 EUR godišnje za profesionalne poljoprivrednike</w:t>
      </w:r>
    </w:p>
    <w:p w14:paraId="42FAF821"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ukupni iznos računa za koje korisnik može podnijeti zahtjev za potporu je 150,00 EUR. </w:t>
      </w:r>
    </w:p>
    <w:p w14:paraId="310DE806"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p>
    <w:p w14:paraId="7D8B0671" w14:textId="77777777" w:rsidR="00D96C34" w:rsidRPr="007F631D" w:rsidRDefault="00D96C34" w:rsidP="00D96C34">
      <w:pPr>
        <w:spacing w:after="0" w:line="240" w:lineRule="auto"/>
        <w:ind w:left="142"/>
        <w:jc w:val="both"/>
        <w:rPr>
          <w:rFonts w:ascii="Arial" w:eastAsia="Calibri" w:hAnsi="Arial" w:cs="Arial"/>
          <w:b/>
          <w:bCs/>
          <w:i/>
          <w:iCs/>
          <w:sz w:val="18"/>
          <w:szCs w:val="18"/>
          <w:lang w:eastAsia="hr-HR"/>
        </w:rPr>
      </w:pPr>
      <w:r w:rsidRPr="007F631D">
        <w:rPr>
          <w:rFonts w:ascii="Arial" w:eastAsia="Calibri" w:hAnsi="Arial" w:cs="Arial"/>
          <w:b/>
          <w:bCs/>
          <w:i/>
          <w:iCs/>
          <w:sz w:val="18"/>
          <w:szCs w:val="18"/>
          <w:lang w:eastAsia="hr-HR"/>
        </w:rPr>
        <w:t>8.2. Konzultantske usluge</w:t>
      </w:r>
    </w:p>
    <w:p w14:paraId="59831C34"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se može ostvariti</w:t>
      </w:r>
      <w:r w:rsidRPr="007F631D">
        <w:rPr>
          <w:rFonts w:ascii="Arial" w:eastAsia="Times New Roman" w:hAnsi="Arial" w:cs="Arial"/>
          <w:b/>
          <w:sz w:val="18"/>
          <w:szCs w:val="18"/>
          <w:lang w:eastAsia="hr-HR"/>
        </w:rPr>
        <w:t xml:space="preserve"> </w:t>
      </w:r>
      <w:r w:rsidRPr="007F631D">
        <w:rPr>
          <w:rFonts w:ascii="Arial" w:eastAsia="Times New Roman" w:hAnsi="Arial" w:cs="Arial"/>
          <w:sz w:val="18"/>
          <w:szCs w:val="18"/>
          <w:lang w:eastAsia="hr-HR"/>
        </w:rPr>
        <w:t>za konzultantske usluge pri izradi dokumentacije potrebne za apliciranje na natječaje za financiranje projekata primarne poljoprivredne proizvodnje.</w:t>
      </w:r>
    </w:p>
    <w:p w14:paraId="15DDDA2C"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p>
    <w:p w14:paraId="7B07974F"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6D449CEB"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najviše do 600,00 EUR po korisniku godišnje</w:t>
      </w:r>
    </w:p>
    <w:p w14:paraId="7C44E0DF"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60% priznatih troškova ulaganja, najviše do 700,00 EUR godišnje za profesionalne poljoprivrednike</w:t>
      </w:r>
    </w:p>
    <w:p w14:paraId="7973D4CD"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Najmanji ukupni iznos računa za koje korisnik može podnijeti zahtjev za potporu je 200,00 EUR. </w:t>
      </w:r>
    </w:p>
    <w:p w14:paraId="6BB7BE2C"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03078803" w14:textId="77777777" w:rsidR="00D96C34" w:rsidRPr="007F631D" w:rsidRDefault="00D96C34" w:rsidP="00D96C34">
      <w:pPr>
        <w:spacing w:after="0" w:line="240" w:lineRule="auto"/>
        <w:jc w:val="center"/>
        <w:rPr>
          <w:rFonts w:ascii="Arial" w:eastAsia="Times New Roman" w:hAnsi="Arial" w:cs="Arial"/>
          <w:sz w:val="18"/>
          <w:szCs w:val="18"/>
          <w:lang w:eastAsia="hr-HR"/>
        </w:rPr>
      </w:pPr>
      <w:r w:rsidRPr="007F631D">
        <w:rPr>
          <w:rFonts w:ascii="Arial" w:eastAsia="Calibri" w:hAnsi="Arial" w:cs="Arial"/>
          <w:sz w:val="18"/>
          <w:szCs w:val="18"/>
        </w:rPr>
        <w:t>Članak 14.</w:t>
      </w:r>
    </w:p>
    <w:p w14:paraId="52F98F77" w14:textId="77777777" w:rsidR="00D96C34" w:rsidRPr="007F631D" w:rsidRDefault="00D96C34" w:rsidP="00D96C34">
      <w:pPr>
        <w:spacing w:after="0" w:line="240" w:lineRule="auto"/>
        <w:contextualSpacing/>
        <w:jc w:val="both"/>
        <w:rPr>
          <w:rFonts w:ascii="Arial" w:eastAsia="Calibri" w:hAnsi="Arial" w:cs="Arial"/>
          <w:b/>
          <w:sz w:val="18"/>
          <w:szCs w:val="18"/>
        </w:rPr>
      </w:pPr>
      <w:r w:rsidRPr="007F631D">
        <w:rPr>
          <w:rFonts w:ascii="Arial" w:eastAsia="Calibri" w:hAnsi="Arial" w:cs="Arial"/>
          <w:b/>
          <w:sz w:val="18"/>
          <w:szCs w:val="18"/>
        </w:rPr>
        <w:t xml:space="preserve">Mjera 9. </w:t>
      </w:r>
      <w:r w:rsidRPr="007F631D">
        <w:rPr>
          <w:rFonts w:ascii="Arial" w:eastAsia="Calibri" w:hAnsi="Arial" w:cs="Arial"/>
          <w:b/>
          <w:sz w:val="18"/>
          <w:szCs w:val="18"/>
        </w:rPr>
        <w:tab/>
        <w:t>Ublažavanje štete od prirodne nepogode</w:t>
      </w:r>
    </w:p>
    <w:p w14:paraId="4B01A0CC" w14:textId="77777777" w:rsidR="00D96C34" w:rsidRPr="007F631D" w:rsidRDefault="00D96C34" w:rsidP="00D96C34">
      <w:pPr>
        <w:spacing w:after="0" w:line="240" w:lineRule="auto"/>
        <w:ind w:left="502"/>
        <w:contextualSpacing/>
        <w:jc w:val="both"/>
        <w:rPr>
          <w:rFonts w:ascii="Arial" w:eastAsia="Calibri" w:hAnsi="Arial" w:cs="Arial"/>
          <w:b/>
          <w:sz w:val="18"/>
          <w:szCs w:val="18"/>
        </w:rPr>
      </w:pPr>
    </w:p>
    <w:p w14:paraId="1882976A"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je namijenjena za djelomično ublažavanje posljedica prirodnih nepogoda na poljoprivrednoj proizvodnji. Sredstva se isplaćuju poljoprivrednim gospodarstvima koja u zakonskom roku i na propisanom obrascu prijave štetu od prirodne nepogode, u slučaju da se ista sukladno Zakonu o ublažavanju i uklanjanju posljedica prirodnih nepogoda (NN br. 16/19) proglasi na području ili dijelu područja Grada Karlovca.</w:t>
      </w:r>
    </w:p>
    <w:p w14:paraId="64F78729"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Iznos potpore utvrđuje se na osnovu raspoloživih sredstava u Proračunu Grada Karlovca, podnesenih obrazaca prijave štete i izračuna iznosa štete od strane stručnog povjerenstva.</w:t>
      </w:r>
    </w:p>
    <w:p w14:paraId="07091EF1"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Sredstva se mogu koristiti i za isplatu žurne pomoći za ublažavanje posljedica prirodnih nepogoda u pojedinačnim slučajevima, kada nije proglašena prirodna nepogoda za područje Grada Karlovca u skladu sa Zakonom. Odluku o isplati žurne pomoći donosi Gradonačelnik. Odlukom se propisuju kriteriji, iznosi i korisnici dodijeljenih sredstava žurne pomoći.</w:t>
      </w:r>
    </w:p>
    <w:p w14:paraId="5F380C8A" w14:textId="28E7E44E" w:rsidR="00D96C34" w:rsidRDefault="00D96C34" w:rsidP="00964EB0">
      <w:pPr>
        <w:spacing w:after="0" w:line="240" w:lineRule="auto"/>
        <w:contextualSpacing/>
        <w:rPr>
          <w:rFonts w:ascii="Arial" w:eastAsia="Calibri" w:hAnsi="Arial" w:cs="Arial"/>
          <w:b/>
          <w:sz w:val="18"/>
          <w:szCs w:val="18"/>
        </w:rPr>
      </w:pPr>
      <w:r w:rsidRPr="007F631D">
        <w:rPr>
          <w:rFonts w:ascii="Arial" w:eastAsia="Calibri" w:hAnsi="Arial" w:cs="Arial"/>
          <w:b/>
          <w:sz w:val="18"/>
          <w:szCs w:val="18"/>
        </w:rPr>
        <w:tab/>
      </w:r>
    </w:p>
    <w:p w14:paraId="3A3EAE23" w14:textId="77777777" w:rsidR="00964EB0" w:rsidRPr="007F631D" w:rsidRDefault="00964EB0" w:rsidP="00964EB0">
      <w:pPr>
        <w:spacing w:after="0" w:line="240" w:lineRule="auto"/>
        <w:contextualSpacing/>
        <w:rPr>
          <w:rFonts w:ascii="Arial" w:eastAsia="Calibri" w:hAnsi="Arial" w:cs="Arial"/>
          <w:sz w:val="18"/>
          <w:szCs w:val="18"/>
        </w:rPr>
      </w:pPr>
    </w:p>
    <w:p w14:paraId="0445F5A9" w14:textId="77777777" w:rsidR="00D96C34" w:rsidRPr="007F631D" w:rsidRDefault="00D96C34" w:rsidP="00D96C34">
      <w:pPr>
        <w:numPr>
          <w:ilvl w:val="0"/>
          <w:numId w:val="9"/>
        </w:numPr>
        <w:spacing w:after="0" w:line="240" w:lineRule="auto"/>
        <w:jc w:val="both"/>
        <w:rPr>
          <w:rFonts w:ascii="Arial" w:eastAsia="Calibri" w:hAnsi="Arial" w:cs="Arial"/>
          <w:b/>
          <w:i/>
          <w:sz w:val="18"/>
          <w:szCs w:val="18"/>
        </w:rPr>
      </w:pPr>
      <w:r w:rsidRPr="007F631D">
        <w:rPr>
          <w:rFonts w:ascii="Arial" w:eastAsia="Calibri" w:hAnsi="Arial" w:cs="Arial"/>
          <w:b/>
          <w:i/>
          <w:sz w:val="18"/>
          <w:szCs w:val="18"/>
        </w:rPr>
        <w:t>POTPORE ZA RURALNI RAZVOJ</w:t>
      </w:r>
    </w:p>
    <w:p w14:paraId="0AEDFA9D" w14:textId="77777777"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b/>
          <w:i/>
          <w:sz w:val="18"/>
          <w:szCs w:val="18"/>
        </w:rPr>
        <w:t xml:space="preserve"> </w:t>
      </w:r>
      <w:r w:rsidRPr="007F631D">
        <w:rPr>
          <w:rFonts w:ascii="Arial" w:eastAsia="Calibri" w:hAnsi="Arial" w:cs="Arial"/>
          <w:b/>
          <w:i/>
          <w:sz w:val="18"/>
          <w:szCs w:val="18"/>
        </w:rPr>
        <w:tab/>
        <w:t xml:space="preserve">      (Uredba Komisije EU 2023/2831)</w:t>
      </w:r>
      <w:r w:rsidRPr="007F631D">
        <w:rPr>
          <w:rFonts w:ascii="Arial" w:eastAsia="Calibri" w:hAnsi="Arial" w:cs="Arial"/>
          <w:b/>
          <w:i/>
          <w:sz w:val="18"/>
          <w:szCs w:val="18"/>
        </w:rPr>
        <w:tab/>
      </w:r>
    </w:p>
    <w:p w14:paraId="66B3FE92" w14:textId="77777777" w:rsidR="00D96C34" w:rsidRPr="007F631D" w:rsidRDefault="00D96C34" w:rsidP="00D96C34">
      <w:pPr>
        <w:spacing w:after="0" w:line="240" w:lineRule="auto"/>
        <w:jc w:val="center"/>
        <w:rPr>
          <w:rFonts w:ascii="Arial" w:eastAsia="Calibri" w:hAnsi="Arial" w:cs="Arial"/>
          <w:sz w:val="18"/>
          <w:szCs w:val="18"/>
        </w:rPr>
      </w:pPr>
    </w:p>
    <w:p w14:paraId="223A2752"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15.</w:t>
      </w:r>
    </w:p>
    <w:p w14:paraId="2C032711"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Uredba Komisije (EU) 2023/2831 primjenjuje se na potpore male vrijednosti koje se dodjeljuju poduzetnicima u svim sektorima, osim na:</w:t>
      </w:r>
    </w:p>
    <w:p w14:paraId="0FFE8C73" w14:textId="77777777" w:rsidR="00D96C34" w:rsidRPr="007F631D" w:rsidRDefault="00D96C34" w:rsidP="00D96C34">
      <w:pPr>
        <w:pStyle w:val="ListParagraph"/>
        <w:numPr>
          <w:ilvl w:val="0"/>
          <w:numId w:val="42"/>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potpore koje se dodjeljuju poduzetnicima koji se bave primarnom proizvodnjom proizvoda ribarstva i akvakulture;</w:t>
      </w:r>
    </w:p>
    <w:p w14:paraId="335EC004" w14:textId="77777777" w:rsidR="00D96C34" w:rsidRPr="007F631D" w:rsidRDefault="00D96C34" w:rsidP="00D96C34">
      <w:pPr>
        <w:pStyle w:val="ListParagraph"/>
        <w:numPr>
          <w:ilvl w:val="0"/>
          <w:numId w:val="42"/>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potpore koje se dodjeljuju poduzetnicima koji se bave preradom i stavljanjem na tržište proizvoda ribarstva i akvakulture, ako je iznos potpore utvrđen na temelju cijene ili količine kupljenih proizvoda ili proizvoda stavljenih na tržište;</w:t>
      </w:r>
    </w:p>
    <w:p w14:paraId="54F921AF" w14:textId="77777777" w:rsidR="00D96C34" w:rsidRPr="007F631D" w:rsidRDefault="00D96C34" w:rsidP="00D96C34">
      <w:pPr>
        <w:pStyle w:val="ListParagraph"/>
        <w:numPr>
          <w:ilvl w:val="0"/>
          <w:numId w:val="42"/>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potpore koje se dodjeljuju poduzetnicima u primarnoj proizvodnji poljoprivrednih proizvoda;</w:t>
      </w:r>
    </w:p>
    <w:p w14:paraId="748E144E" w14:textId="77777777" w:rsidR="00D96C34" w:rsidRPr="007F631D" w:rsidRDefault="00D96C34" w:rsidP="00D96C34">
      <w:pPr>
        <w:pStyle w:val="ListParagraph"/>
        <w:numPr>
          <w:ilvl w:val="0"/>
          <w:numId w:val="42"/>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potpore koje se dodjeljuju poduzetnicima u sektoru prerade i stavljanja na tržište poljoprivrednih proizvoda, u jednom od sljedećih slučajeva:</w:t>
      </w:r>
    </w:p>
    <w:p w14:paraId="09ADFD75" w14:textId="77777777" w:rsidR="00D96C34" w:rsidRPr="007F631D" w:rsidRDefault="00D96C34" w:rsidP="00D96C34">
      <w:pPr>
        <w:pStyle w:val="ListParagraph"/>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ako se iznos potpore utvrđuje na temelju cijene ili količine tih proizvoda koji su kupljeni od primarnih proizvođača ili koje dotični poduzetnici stavljaju na tržište;</w:t>
      </w:r>
    </w:p>
    <w:p w14:paraId="72E13490" w14:textId="77777777" w:rsidR="00D96C34" w:rsidRPr="007F631D" w:rsidRDefault="00D96C34" w:rsidP="00D96C34">
      <w:pPr>
        <w:pStyle w:val="ListParagraph"/>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ako su potpore uvjetovane njihovim djelomičnim ili potpunim prenošenjem na primarne proizvođače;</w:t>
      </w:r>
    </w:p>
    <w:p w14:paraId="44AA67F5" w14:textId="77777777" w:rsidR="00D96C34" w:rsidRPr="007F631D" w:rsidRDefault="00D96C34" w:rsidP="00D96C34">
      <w:pPr>
        <w:pStyle w:val="ListParagraph"/>
        <w:numPr>
          <w:ilvl w:val="0"/>
          <w:numId w:val="42"/>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potpore dodijeljene za djelatnosti povezane s izvozom u treće zemlje ili države članice, konkretno potpore izravno povezane s izvezenim količinama, uspostavljanjem i radom distribucijske mreže ili drugim tekućim rashodima povezanim s djelatnošću izvoza;</w:t>
      </w:r>
    </w:p>
    <w:p w14:paraId="5862EE5B" w14:textId="77777777" w:rsidR="00D96C34" w:rsidRPr="007F631D" w:rsidRDefault="00D96C34" w:rsidP="00D96C34">
      <w:pPr>
        <w:pStyle w:val="ListParagraph"/>
        <w:numPr>
          <w:ilvl w:val="0"/>
          <w:numId w:val="42"/>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potpore koje se uvjetuju upotrebom domaćih proizvoda ili usluga umjesto uvoznih.</w:t>
      </w:r>
    </w:p>
    <w:p w14:paraId="665EF66B"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U sektoru poljoprivrede potpore male vrijednosti dodjeljuju se poduzetnicima koji se bave preradom i stavljanjem u promet poljoprivrednih proizvoda, te dopunskim djelatnostima na poljoprivrednom gospodarstvu.</w:t>
      </w:r>
    </w:p>
    <w:p w14:paraId="59E59044" w14:textId="77777777" w:rsidR="00D96C34" w:rsidRPr="007F631D" w:rsidRDefault="00D96C34" w:rsidP="00D96C34">
      <w:pPr>
        <w:spacing w:after="0" w:line="240" w:lineRule="auto"/>
        <w:jc w:val="center"/>
        <w:rPr>
          <w:rFonts w:ascii="Arial" w:eastAsia="Calibri" w:hAnsi="Arial" w:cs="Arial"/>
          <w:sz w:val="18"/>
          <w:szCs w:val="18"/>
        </w:rPr>
      </w:pPr>
    </w:p>
    <w:p w14:paraId="64204D25" w14:textId="4C9060FC"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16 .</w:t>
      </w:r>
    </w:p>
    <w:p w14:paraId="463C8252" w14:textId="77777777"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b/>
          <w:bCs/>
          <w:sz w:val="18"/>
          <w:szCs w:val="18"/>
        </w:rPr>
        <w:t>Potpore male vrijednosti sukladno Uredbi Komisije (EU) 2023/2831 dodjeljuju se za mjere:</w:t>
      </w:r>
    </w:p>
    <w:p w14:paraId="1A6063A0" w14:textId="77777777" w:rsidR="00D96C34" w:rsidRPr="007F631D" w:rsidRDefault="00D96C34" w:rsidP="00D96C34">
      <w:pPr>
        <w:spacing w:after="0" w:line="240" w:lineRule="auto"/>
        <w:ind w:firstLine="708"/>
        <w:rPr>
          <w:rFonts w:ascii="Arial" w:eastAsia="Calibri" w:hAnsi="Arial" w:cs="Arial"/>
          <w:sz w:val="18"/>
          <w:szCs w:val="18"/>
        </w:rPr>
      </w:pPr>
      <w:r w:rsidRPr="007F631D">
        <w:rPr>
          <w:rFonts w:ascii="Arial" w:eastAsia="Calibri" w:hAnsi="Arial" w:cs="Arial"/>
          <w:sz w:val="18"/>
          <w:szCs w:val="18"/>
        </w:rPr>
        <w:t>Mjera 1.</w:t>
      </w:r>
      <w:r w:rsidRPr="007F631D">
        <w:rPr>
          <w:rFonts w:ascii="Arial" w:eastAsia="Calibri" w:hAnsi="Arial" w:cs="Arial"/>
          <w:sz w:val="18"/>
          <w:szCs w:val="18"/>
        </w:rPr>
        <w:tab/>
        <w:t>Diversifikacija djelatnosti na poljoprivrednom gospodarstvu</w:t>
      </w:r>
    </w:p>
    <w:p w14:paraId="7EDAB0CF"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2.</w:t>
      </w:r>
      <w:r w:rsidRPr="007F631D">
        <w:rPr>
          <w:rFonts w:ascii="Arial" w:eastAsia="Calibri" w:hAnsi="Arial" w:cs="Arial"/>
          <w:sz w:val="18"/>
          <w:szCs w:val="18"/>
        </w:rPr>
        <w:tab/>
        <w:t>Trženje poljoprivrednih proizvoda</w:t>
      </w:r>
    </w:p>
    <w:p w14:paraId="26BE048A"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3.</w:t>
      </w:r>
      <w:r w:rsidRPr="007F631D">
        <w:rPr>
          <w:rFonts w:ascii="Arial" w:eastAsia="Calibri" w:hAnsi="Arial" w:cs="Arial"/>
          <w:sz w:val="18"/>
          <w:szCs w:val="18"/>
        </w:rPr>
        <w:tab/>
        <w:t>Analiza prerađenih poljoprivrednih proizvoda</w:t>
      </w:r>
    </w:p>
    <w:p w14:paraId="62C0E80A"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4.</w:t>
      </w:r>
      <w:r w:rsidRPr="007F631D">
        <w:rPr>
          <w:rFonts w:ascii="Arial" w:eastAsia="Calibri" w:hAnsi="Arial" w:cs="Arial"/>
          <w:sz w:val="18"/>
          <w:szCs w:val="18"/>
        </w:rPr>
        <w:tab/>
        <w:t>Promidžbene aktivnosti</w:t>
      </w:r>
    </w:p>
    <w:p w14:paraId="1D92B388" w14:textId="77777777" w:rsidR="00D96C34" w:rsidRPr="007F631D" w:rsidRDefault="00D96C34" w:rsidP="00D96C34">
      <w:pPr>
        <w:spacing w:after="0" w:line="240" w:lineRule="auto"/>
        <w:ind w:firstLine="708"/>
        <w:contextualSpacing/>
        <w:rPr>
          <w:rFonts w:ascii="Arial" w:eastAsia="Calibri" w:hAnsi="Arial" w:cs="Arial"/>
          <w:sz w:val="18"/>
          <w:szCs w:val="18"/>
        </w:rPr>
      </w:pPr>
      <w:r w:rsidRPr="007F631D">
        <w:rPr>
          <w:rFonts w:ascii="Arial" w:eastAsia="Calibri" w:hAnsi="Arial" w:cs="Arial"/>
          <w:sz w:val="18"/>
          <w:szCs w:val="18"/>
        </w:rPr>
        <w:t>Mjera 5.</w:t>
      </w:r>
      <w:r w:rsidRPr="007F631D">
        <w:rPr>
          <w:rFonts w:ascii="Arial" w:eastAsia="Calibri" w:hAnsi="Arial" w:cs="Arial"/>
          <w:sz w:val="18"/>
          <w:szCs w:val="18"/>
        </w:rPr>
        <w:tab/>
        <w:t>Certificiranje proizvodnje i konzultantske usluge</w:t>
      </w:r>
    </w:p>
    <w:p w14:paraId="1FFE3177" w14:textId="77777777" w:rsidR="00D96C34" w:rsidRPr="007F631D" w:rsidRDefault="00D96C34" w:rsidP="00D96C34">
      <w:pPr>
        <w:spacing w:after="0" w:line="240" w:lineRule="auto"/>
        <w:ind w:firstLine="708"/>
        <w:contextualSpacing/>
        <w:rPr>
          <w:rFonts w:ascii="Arial" w:eastAsia="Calibri" w:hAnsi="Arial" w:cs="Arial"/>
          <w:b/>
          <w:i/>
          <w:sz w:val="18"/>
          <w:szCs w:val="18"/>
        </w:rPr>
      </w:pPr>
      <w:r w:rsidRPr="007F631D">
        <w:rPr>
          <w:rFonts w:ascii="Arial" w:eastAsia="Calibri" w:hAnsi="Arial" w:cs="Arial"/>
          <w:sz w:val="18"/>
          <w:szCs w:val="18"/>
        </w:rPr>
        <w:t>Mjera 6.</w:t>
      </w:r>
      <w:r w:rsidRPr="007F631D">
        <w:rPr>
          <w:rFonts w:ascii="Arial" w:eastAsia="Calibri" w:hAnsi="Arial" w:cs="Arial"/>
          <w:sz w:val="18"/>
          <w:szCs w:val="18"/>
        </w:rPr>
        <w:tab/>
        <w:t>Digitalizacija proizvodnje i prodaje poljoprivrednih proizvoda</w:t>
      </w:r>
    </w:p>
    <w:p w14:paraId="75BC5986" w14:textId="77777777" w:rsidR="00D96C34" w:rsidRPr="007F631D" w:rsidRDefault="00D96C34" w:rsidP="00D96C34">
      <w:pPr>
        <w:spacing w:after="0" w:line="240" w:lineRule="auto"/>
        <w:rPr>
          <w:rFonts w:ascii="Arial" w:eastAsia="Calibri" w:hAnsi="Arial" w:cs="Arial"/>
          <w:b/>
          <w:i/>
          <w:sz w:val="18"/>
          <w:szCs w:val="18"/>
        </w:rPr>
      </w:pPr>
    </w:p>
    <w:p w14:paraId="61C3530D" w14:textId="77777777" w:rsidR="00D96C34" w:rsidRDefault="00D96C34" w:rsidP="00D96C34">
      <w:pPr>
        <w:spacing w:after="0" w:line="240" w:lineRule="auto"/>
        <w:rPr>
          <w:rFonts w:ascii="Arial" w:eastAsia="Calibri" w:hAnsi="Arial" w:cs="Arial"/>
          <w:b/>
          <w:i/>
          <w:sz w:val="18"/>
          <w:szCs w:val="18"/>
        </w:rPr>
      </w:pPr>
    </w:p>
    <w:p w14:paraId="41CC772C" w14:textId="77777777" w:rsidR="00964EB0" w:rsidRPr="007F631D" w:rsidRDefault="00964EB0" w:rsidP="00D96C34">
      <w:pPr>
        <w:spacing w:after="0" w:line="240" w:lineRule="auto"/>
        <w:rPr>
          <w:rFonts w:ascii="Arial" w:eastAsia="Calibri" w:hAnsi="Arial" w:cs="Arial"/>
          <w:b/>
          <w:i/>
          <w:sz w:val="18"/>
          <w:szCs w:val="18"/>
        </w:rPr>
      </w:pPr>
    </w:p>
    <w:p w14:paraId="55C36BD4" w14:textId="77777777" w:rsidR="00D96C34" w:rsidRPr="007F631D" w:rsidRDefault="00D96C34" w:rsidP="00D96C34">
      <w:pPr>
        <w:spacing w:after="0" w:line="240" w:lineRule="auto"/>
        <w:rPr>
          <w:rFonts w:ascii="Arial" w:eastAsia="Calibri" w:hAnsi="Arial" w:cs="Arial"/>
          <w:b/>
          <w:i/>
          <w:sz w:val="18"/>
          <w:szCs w:val="18"/>
        </w:rPr>
      </w:pPr>
      <w:r w:rsidRPr="007F631D">
        <w:rPr>
          <w:rFonts w:ascii="Arial" w:eastAsia="Calibri" w:hAnsi="Arial" w:cs="Arial"/>
          <w:b/>
          <w:i/>
          <w:sz w:val="18"/>
          <w:szCs w:val="18"/>
        </w:rPr>
        <w:t>Kriteriji za ostvarivanje potpora po pojedinim mjerama za ruralni razvoj</w:t>
      </w:r>
    </w:p>
    <w:p w14:paraId="450C917C" w14:textId="77777777" w:rsidR="00D96C34" w:rsidRPr="007F631D" w:rsidRDefault="00D96C34" w:rsidP="00D96C34">
      <w:pPr>
        <w:spacing w:after="0" w:line="240" w:lineRule="auto"/>
        <w:jc w:val="center"/>
        <w:rPr>
          <w:rFonts w:ascii="Arial" w:eastAsia="Calibri" w:hAnsi="Arial" w:cs="Arial"/>
          <w:sz w:val="18"/>
          <w:szCs w:val="18"/>
        </w:rPr>
      </w:pPr>
    </w:p>
    <w:p w14:paraId="0E362A5A"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17.</w:t>
      </w:r>
    </w:p>
    <w:p w14:paraId="4F036C2D" w14:textId="77777777" w:rsidR="00D96C34" w:rsidRPr="007F631D" w:rsidRDefault="00D96C34" w:rsidP="00D96C34">
      <w:pPr>
        <w:spacing w:after="0" w:line="240" w:lineRule="auto"/>
        <w:jc w:val="both"/>
        <w:rPr>
          <w:rFonts w:ascii="Arial" w:hAnsi="Arial" w:cs="Arial"/>
          <w:b/>
          <w:bCs/>
          <w:i/>
          <w:sz w:val="18"/>
          <w:szCs w:val="18"/>
          <w:lang w:eastAsia="hr-HR"/>
        </w:rPr>
      </w:pPr>
      <w:r w:rsidRPr="007F631D">
        <w:rPr>
          <w:rFonts w:ascii="Arial" w:hAnsi="Arial" w:cs="Arial"/>
          <w:b/>
          <w:bCs/>
          <w:sz w:val="18"/>
          <w:szCs w:val="18"/>
          <w:lang w:eastAsia="hr-HR"/>
        </w:rPr>
        <w:t>Mjera 1.</w:t>
      </w:r>
      <w:r w:rsidRPr="007F631D">
        <w:rPr>
          <w:rFonts w:ascii="Arial" w:hAnsi="Arial" w:cs="Arial"/>
          <w:b/>
          <w:bCs/>
          <w:sz w:val="18"/>
          <w:szCs w:val="18"/>
          <w:lang w:eastAsia="hr-HR"/>
        </w:rPr>
        <w:tab/>
        <w:t>Diversifikacija djelatnosti na poljoprivrednom gospodarstvu</w:t>
      </w:r>
    </w:p>
    <w:p w14:paraId="5159DE00" w14:textId="77777777" w:rsidR="00D96C34" w:rsidRPr="007F631D" w:rsidRDefault="00D96C34" w:rsidP="00D96C34">
      <w:pPr>
        <w:spacing w:after="0" w:line="240" w:lineRule="auto"/>
        <w:rPr>
          <w:rFonts w:ascii="Arial" w:eastAsia="Calibri" w:hAnsi="Arial" w:cs="Arial"/>
          <w:b/>
          <w:bCs/>
          <w:sz w:val="18"/>
          <w:szCs w:val="18"/>
        </w:rPr>
      </w:pPr>
      <w:r w:rsidRPr="007F631D">
        <w:rPr>
          <w:rFonts w:ascii="Arial" w:eastAsia="Calibri" w:hAnsi="Arial" w:cs="Arial"/>
          <w:b/>
          <w:bCs/>
          <w:sz w:val="18"/>
          <w:szCs w:val="18"/>
        </w:rPr>
        <w:t>Pokretanje dopunske djelatnosti:</w:t>
      </w:r>
    </w:p>
    <w:p w14:paraId="06568283" w14:textId="77777777" w:rsidR="00D96C34" w:rsidRPr="007F631D" w:rsidRDefault="00D96C34" w:rsidP="00D96C34">
      <w:pPr>
        <w:spacing w:after="0" w:line="240" w:lineRule="auto"/>
        <w:rPr>
          <w:rFonts w:ascii="Arial" w:eastAsia="Calibri" w:hAnsi="Arial" w:cs="Arial"/>
          <w:b/>
          <w:bCs/>
          <w:sz w:val="18"/>
          <w:szCs w:val="18"/>
        </w:rPr>
      </w:pPr>
    </w:p>
    <w:p w14:paraId="7FA6962A" w14:textId="77777777" w:rsidR="00D96C34" w:rsidRPr="007F631D" w:rsidRDefault="00D96C34" w:rsidP="00D96C34">
      <w:pPr>
        <w:pStyle w:val="ListParagraph"/>
        <w:numPr>
          <w:ilvl w:val="1"/>
          <w:numId w:val="39"/>
        </w:numPr>
        <w:spacing w:after="0" w:line="240" w:lineRule="auto"/>
        <w:jc w:val="both"/>
        <w:rPr>
          <w:rFonts w:ascii="Arial" w:eastAsia="Calibri" w:hAnsi="Arial" w:cs="Arial"/>
          <w:b/>
          <w:bCs/>
          <w:i/>
          <w:iCs/>
          <w:sz w:val="18"/>
          <w:szCs w:val="18"/>
        </w:rPr>
      </w:pPr>
      <w:r w:rsidRPr="007F631D">
        <w:rPr>
          <w:rFonts w:ascii="Arial" w:eastAsia="Calibri" w:hAnsi="Arial" w:cs="Arial"/>
          <w:b/>
          <w:bCs/>
          <w:i/>
          <w:iCs/>
          <w:sz w:val="18"/>
          <w:szCs w:val="18"/>
        </w:rPr>
        <w:t xml:space="preserve">Izrada projektne dokumentacije </w:t>
      </w:r>
    </w:p>
    <w:p w14:paraId="34DBC63D"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Potpora se može ostvariti za izradu projektne dokumentacije za izgradnju ili uređenje objekata na poljoprivrednom gospodarstvu za obavljanje dopunske djelatnosti (prerada/ dorada/ sušenje/</w:t>
      </w:r>
    </w:p>
    <w:p w14:paraId="6E50EB19" w14:textId="77777777"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sz w:val="18"/>
          <w:szCs w:val="18"/>
        </w:rPr>
        <w:t>pakiranje/ skladištenje/ prodaja/ prezentacija/ kušanje vlastitih poljoprivrednih proizvoda namijenjenih za prodaju), te za izradu projektne dokumentacije za izgradnju ili uređenje objekata za turističku i/ili ugostiteljsku djelatnost na poljoprivrednom gospodarstvu (smještajni kapaciteti, kapaciteti za prijem gostiju, pružanje turističkih i ugostiteljskih usluga, obavljanje djelatnosti tradicijskog obrta i sl).</w:t>
      </w:r>
    </w:p>
    <w:p w14:paraId="31580F3A"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p>
    <w:p w14:paraId="1A4CE257"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1293D4E9"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 50% priznatih troškova ulaganja, a maksimalno do 1.000,00 EUR godišnje </w:t>
      </w:r>
    </w:p>
    <w:p w14:paraId="4C5BB60D"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400,00 EUR.</w:t>
      </w:r>
    </w:p>
    <w:p w14:paraId="7563EE88"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15C2C122" w14:textId="77777777" w:rsidR="00D96C34" w:rsidRPr="007F631D" w:rsidRDefault="00D96C34" w:rsidP="00D96C34">
      <w:pPr>
        <w:spacing w:after="0" w:line="240" w:lineRule="auto"/>
        <w:rPr>
          <w:rFonts w:ascii="Arial" w:eastAsia="Calibri" w:hAnsi="Arial" w:cs="Arial"/>
          <w:b/>
          <w:bCs/>
          <w:i/>
          <w:iCs/>
          <w:sz w:val="18"/>
          <w:szCs w:val="18"/>
        </w:rPr>
      </w:pPr>
      <w:r w:rsidRPr="007F631D">
        <w:rPr>
          <w:rFonts w:ascii="Arial" w:eastAsia="Calibri" w:hAnsi="Arial" w:cs="Arial"/>
          <w:b/>
          <w:bCs/>
          <w:i/>
          <w:iCs/>
          <w:sz w:val="18"/>
          <w:szCs w:val="18"/>
        </w:rPr>
        <w:t>1.2. Izgradnje, uređenje, opremanje objekata za dopunske djelatnosti</w:t>
      </w:r>
    </w:p>
    <w:p w14:paraId="6B77F437" w14:textId="77777777" w:rsidR="00D96C34" w:rsidRPr="007F631D" w:rsidRDefault="00D96C34" w:rsidP="00D96C34">
      <w:pPr>
        <w:spacing w:after="0" w:line="240" w:lineRule="auto"/>
        <w:contextualSpacing/>
        <w:jc w:val="both"/>
        <w:rPr>
          <w:rFonts w:ascii="Arial" w:eastAsia="Calibri" w:hAnsi="Arial" w:cs="Arial"/>
          <w:sz w:val="18"/>
          <w:szCs w:val="18"/>
        </w:rPr>
      </w:pPr>
      <w:r w:rsidRPr="007F631D">
        <w:rPr>
          <w:rFonts w:ascii="Arial" w:eastAsia="Calibri" w:hAnsi="Arial" w:cs="Arial"/>
          <w:sz w:val="18"/>
          <w:szCs w:val="18"/>
        </w:rPr>
        <w:t xml:space="preserve">      </w:t>
      </w:r>
      <w:r w:rsidRPr="007F631D">
        <w:rPr>
          <w:rFonts w:ascii="Arial" w:eastAsia="Calibri" w:hAnsi="Arial" w:cs="Arial"/>
          <w:sz w:val="18"/>
          <w:szCs w:val="18"/>
        </w:rPr>
        <w:tab/>
        <w:t xml:space="preserve">Potpora se može ostvariti za izgradnju ili uređenje i opremanje objekata na poljoprivrednom gospodarstvu za obavljanje dopunske djelatnosti (prerada/ dorada/  sušenje/ pakiranje/ skladištenje/ </w:t>
      </w:r>
    </w:p>
    <w:p w14:paraId="73E0CB07" w14:textId="77777777" w:rsidR="00D96C34" w:rsidRPr="007F631D" w:rsidRDefault="00D96C34" w:rsidP="00D96C34">
      <w:pPr>
        <w:spacing w:after="0" w:line="240" w:lineRule="auto"/>
        <w:contextualSpacing/>
        <w:jc w:val="both"/>
        <w:rPr>
          <w:rFonts w:ascii="Arial" w:eastAsia="Calibri" w:hAnsi="Arial" w:cs="Arial"/>
          <w:sz w:val="18"/>
          <w:szCs w:val="18"/>
        </w:rPr>
      </w:pPr>
      <w:r w:rsidRPr="007F631D">
        <w:rPr>
          <w:rFonts w:ascii="Arial" w:eastAsia="Calibri" w:hAnsi="Arial" w:cs="Arial"/>
          <w:sz w:val="18"/>
          <w:szCs w:val="18"/>
        </w:rPr>
        <w:t xml:space="preserve">prodaja/ prezentacija/ kušanje vlastitih poljoprivrednih proizvoda namijenjenih za prodaju), te za izgradnju ili uređenje i opremanje objekata za turističku i/ili ugostiteljsku djelatnost na poljoprivrednom gospodarstvu (smještajni kapaciteti, kapaciteti za prijem gostiju, pružanje turističkih i ugostiteljskih usluga, obavljanje djelatnosti tradicijskog obrta i sl). </w:t>
      </w:r>
    </w:p>
    <w:p w14:paraId="11D9BEDC" w14:textId="77777777" w:rsidR="00D96C34" w:rsidRPr="007F631D" w:rsidRDefault="00D96C34" w:rsidP="00D96C34">
      <w:pPr>
        <w:spacing w:after="0" w:line="240" w:lineRule="auto"/>
        <w:ind w:firstLine="708"/>
        <w:contextualSpacing/>
        <w:jc w:val="both"/>
        <w:rPr>
          <w:rFonts w:ascii="Arial" w:eastAsia="Calibri" w:hAnsi="Arial" w:cs="Arial"/>
          <w:sz w:val="18"/>
          <w:szCs w:val="18"/>
        </w:rPr>
      </w:pPr>
      <w:r w:rsidRPr="007F631D">
        <w:rPr>
          <w:rFonts w:ascii="Arial" w:eastAsia="Calibri" w:hAnsi="Arial" w:cs="Arial"/>
          <w:sz w:val="18"/>
          <w:szCs w:val="18"/>
        </w:rPr>
        <w:t>Potpora se može ostvariti i za nabavu opreme za pružanje turističkih usluga (nabava čamaca, bicikala, kočija i sl.), a čija pojedinačna nabavna vrijednost iznosi minimalno 150,00 EUR.</w:t>
      </w:r>
    </w:p>
    <w:p w14:paraId="697BC660" w14:textId="77777777" w:rsidR="00D96C34" w:rsidRPr="007F631D" w:rsidRDefault="00D96C34" w:rsidP="00D96C34">
      <w:pPr>
        <w:spacing w:after="0" w:line="240" w:lineRule="auto"/>
        <w:ind w:firstLine="708"/>
        <w:contextualSpacing/>
        <w:jc w:val="both"/>
        <w:rPr>
          <w:rFonts w:ascii="Arial" w:eastAsia="Calibri" w:hAnsi="Arial" w:cs="Arial"/>
          <w:sz w:val="18"/>
          <w:szCs w:val="18"/>
        </w:rPr>
      </w:pPr>
      <w:r w:rsidRPr="007F631D">
        <w:rPr>
          <w:rFonts w:ascii="Arial" w:eastAsia="Calibri" w:hAnsi="Arial" w:cs="Arial"/>
          <w:sz w:val="18"/>
          <w:szCs w:val="18"/>
        </w:rPr>
        <w:t>Prihvatljivi su troškovi nabave dugotrajne imovine i plaćanje usluge izvođenja radova, a nabava sitnog inventara i potrošnog materijala nije prihvatljiv trošak.</w:t>
      </w:r>
    </w:p>
    <w:p w14:paraId="4C764384"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Potpora se isplaćuje nakon završenog ulaganja i izvršenog očevida.</w:t>
      </w:r>
    </w:p>
    <w:p w14:paraId="7008F558" w14:textId="77777777" w:rsidR="00D96C34" w:rsidRPr="007F631D" w:rsidRDefault="00D96C34" w:rsidP="00D96C34">
      <w:pPr>
        <w:spacing w:after="0" w:line="240" w:lineRule="auto"/>
        <w:ind w:firstLine="708"/>
        <w:contextualSpacing/>
        <w:jc w:val="both"/>
        <w:rPr>
          <w:rFonts w:ascii="Arial" w:eastAsia="Calibri" w:hAnsi="Arial" w:cs="Arial"/>
          <w:sz w:val="18"/>
          <w:szCs w:val="18"/>
        </w:rPr>
      </w:pPr>
    </w:p>
    <w:p w14:paraId="22B91B5E"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325BBC4B"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važeći akt o građenju u kolko se ulaže u izgradnju ili uređenje i opremanje objekta</w:t>
      </w:r>
    </w:p>
    <w:p w14:paraId="0453463E"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ovisno o vrsti objekta u koji se ulaže: dokaz o </w:t>
      </w:r>
      <w:r w:rsidRPr="007F631D">
        <w:rPr>
          <w:rFonts w:ascii="Arial" w:eastAsia="Times New Roman" w:hAnsi="Arial" w:cs="Arial"/>
          <w:sz w:val="18"/>
          <w:szCs w:val="18"/>
          <w:lang w:eastAsia="hr-HR"/>
        </w:rPr>
        <w:t>registraciji proizvodnje i/ili odobravanju objekta u poslovanju sa hranom, rješenje o odobrenju za pružanje ugostiteljskih usluga, rješenje o obavljanju turističke djelatnosti, dokaz o osposobljenosti za obavljanje tradicijskog obrta i sl.</w:t>
      </w:r>
      <w:r w:rsidRPr="007F631D">
        <w:rPr>
          <w:rFonts w:ascii="Arial" w:eastAsia="Calibri" w:hAnsi="Arial" w:cs="Arial"/>
          <w:sz w:val="18"/>
          <w:szCs w:val="18"/>
        </w:rPr>
        <w:t xml:space="preserve"> </w:t>
      </w:r>
    </w:p>
    <w:p w14:paraId="09BA6675"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u upisu dopunske djelatnosti u Upisnik poljoprivrednika ili Upisnik obiteljskih poljoprivrednih gospodarstava</w:t>
      </w:r>
    </w:p>
    <w:p w14:paraId="4EF9573E"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fotodokumentacija provedenog ulaganja</w:t>
      </w:r>
    </w:p>
    <w:p w14:paraId="4E94BCF7"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p>
    <w:p w14:paraId="3B222899"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287C3965"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lang w:eastAsia="hr-HR"/>
        </w:rPr>
      </w:pPr>
      <w:r w:rsidRPr="007F631D">
        <w:rPr>
          <w:rFonts w:ascii="Arial" w:eastAsia="Calibri" w:hAnsi="Arial" w:cs="Arial"/>
          <w:sz w:val="18"/>
          <w:szCs w:val="18"/>
          <w:lang w:eastAsia="hr-HR"/>
        </w:rPr>
        <w:t>do 50% prihvatljivih troškova, najviše do 3.000,00 EUR po korisniku godišnje</w:t>
      </w:r>
    </w:p>
    <w:p w14:paraId="40B299EE"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500,00 EUR.</w:t>
      </w:r>
    </w:p>
    <w:p w14:paraId="1EC808D1"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7B070D18"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18.</w:t>
      </w:r>
    </w:p>
    <w:p w14:paraId="588E4362" w14:textId="77777777" w:rsidR="00D96C34" w:rsidRPr="007F631D" w:rsidRDefault="00D96C34" w:rsidP="00D96C34">
      <w:pPr>
        <w:spacing w:after="0" w:line="240" w:lineRule="auto"/>
        <w:contextualSpacing/>
        <w:jc w:val="both"/>
        <w:rPr>
          <w:rFonts w:ascii="Arial" w:eastAsia="Calibri" w:hAnsi="Arial" w:cs="Arial"/>
          <w:sz w:val="18"/>
          <w:szCs w:val="18"/>
        </w:rPr>
      </w:pPr>
      <w:r w:rsidRPr="007F631D">
        <w:rPr>
          <w:rFonts w:ascii="Arial" w:eastAsia="Calibri" w:hAnsi="Arial" w:cs="Arial"/>
          <w:b/>
          <w:sz w:val="18"/>
          <w:szCs w:val="18"/>
        </w:rPr>
        <w:t>Mjera 2.</w:t>
      </w:r>
      <w:r w:rsidRPr="007F631D">
        <w:rPr>
          <w:rFonts w:ascii="Arial" w:eastAsia="Calibri" w:hAnsi="Arial" w:cs="Arial"/>
          <w:b/>
          <w:sz w:val="18"/>
          <w:szCs w:val="18"/>
        </w:rPr>
        <w:tab/>
        <w:t>Trženje poljoprivrednih proizvoda</w:t>
      </w:r>
    </w:p>
    <w:p w14:paraId="64BBF592" w14:textId="77777777" w:rsidR="00D96C34" w:rsidRPr="007F631D" w:rsidRDefault="00D96C34" w:rsidP="00D96C34">
      <w:pPr>
        <w:spacing w:after="0" w:line="240" w:lineRule="auto"/>
        <w:ind w:left="360"/>
        <w:contextualSpacing/>
        <w:jc w:val="both"/>
        <w:rPr>
          <w:rFonts w:ascii="Arial" w:eastAsia="Calibri" w:hAnsi="Arial" w:cs="Arial"/>
          <w:sz w:val="18"/>
          <w:szCs w:val="18"/>
        </w:rPr>
      </w:pPr>
    </w:p>
    <w:p w14:paraId="19C8BC41" w14:textId="77777777" w:rsidR="00D96C34" w:rsidRPr="007F631D" w:rsidRDefault="00D96C34" w:rsidP="00D96C34">
      <w:pPr>
        <w:numPr>
          <w:ilvl w:val="1"/>
          <w:numId w:val="14"/>
        </w:numPr>
        <w:spacing w:after="0" w:line="240" w:lineRule="auto"/>
        <w:contextualSpacing/>
        <w:jc w:val="both"/>
        <w:rPr>
          <w:rFonts w:ascii="Arial" w:eastAsia="Calibri" w:hAnsi="Arial" w:cs="Arial"/>
          <w:b/>
          <w:i/>
          <w:iCs/>
          <w:sz w:val="18"/>
          <w:szCs w:val="18"/>
        </w:rPr>
      </w:pPr>
      <w:r w:rsidRPr="007F631D">
        <w:rPr>
          <w:rFonts w:ascii="Arial" w:eastAsia="Calibri" w:hAnsi="Arial" w:cs="Arial"/>
          <w:b/>
          <w:sz w:val="18"/>
          <w:szCs w:val="18"/>
        </w:rPr>
        <w:t xml:space="preserve"> </w:t>
      </w:r>
      <w:r w:rsidRPr="007F631D">
        <w:rPr>
          <w:rFonts w:ascii="Arial" w:eastAsia="Calibri" w:hAnsi="Arial" w:cs="Arial"/>
          <w:b/>
          <w:i/>
          <w:iCs/>
          <w:sz w:val="18"/>
          <w:szCs w:val="18"/>
        </w:rPr>
        <w:t>Nabava ambalaže za poljoprivredne proizvode</w:t>
      </w:r>
    </w:p>
    <w:p w14:paraId="44EAD7C3" w14:textId="77777777" w:rsidR="00D96C34" w:rsidRPr="007F631D" w:rsidRDefault="00D96C34" w:rsidP="00D96C34">
      <w:pPr>
        <w:spacing w:after="0" w:line="240" w:lineRule="auto"/>
        <w:ind w:firstLine="360"/>
        <w:contextualSpacing/>
        <w:jc w:val="both"/>
        <w:rPr>
          <w:rFonts w:ascii="Arial" w:eastAsia="Calibri" w:hAnsi="Arial" w:cs="Arial"/>
          <w:sz w:val="18"/>
          <w:szCs w:val="18"/>
        </w:rPr>
      </w:pPr>
      <w:r w:rsidRPr="007F631D">
        <w:rPr>
          <w:rFonts w:ascii="Arial" w:eastAsia="Calibri" w:hAnsi="Arial" w:cs="Arial"/>
          <w:sz w:val="18"/>
          <w:szCs w:val="18"/>
        </w:rPr>
        <w:t>Potpora se</w:t>
      </w:r>
      <w:r w:rsidRPr="007F631D">
        <w:rPr>
          <w:rFonts w:ascii="Arial" w:eastAsia="Calibri" w:hAnsi="Arial" w:cs="Arial"/>
          <w:b/>
          <w:sz w:val="18"/>
          <w:szCs w:val="18"/>
        </w:rPr>
        <w:t xml:space="preserve"> </w:t>
      </w:r>
      <w:r w:rsidRPr="007F631D">
        <w:rPr>
          <w:rFonts w:ascii="Arial" w:eastAsia="Calibri" w:hAnsi="Arial" w:cs="Arial"/>
          <w:sz w:val="18"/>
          <w:szCs w:val="18"/>
        </w:rPr>
        <w:t>može ostvariti za troškove izrade i nabave primarne (prodajne) ambalaže za pakiranje vlastitih poljoprivrednih proizvoda namijenjenih prodaji. Prihvatljivi su troškovi</w:t>
      </w:r>
      <w:r w:rsidRPr="007F631D">
        <w:rPr>
          <w:rFonts w:ascii="Arial" w:eastAsia="Times New Roman" w:hAnsi="Arial" w:cs="Arial"/>
          <w:sz w:val="18"/>
          <w:szCs w:val="18"/>
          <w:lang w:eastAsia="hr-HR"/>
        </w:rPr>
        <w:t xml:space="preserve"> marketinške pripreme, tiskanja vizuala i nabava </w:t>
      </w:r>
      <w:r w:rsidRPr="007F631D">
        <w:rPr>
          <w:rFonts w:ascii="Arial" w:eastAsia="Calibri" w:hAnsi="Arial" w:cs="Arial"/>
          <w:sz w:val="18"/>
          <w:szCs w:val="18"/>
        </w:rPr>
        <w:t>ambalaže od ekološki prihvatljivih materijala koji su bio razgradivi ili se mogu reciklirati (drvo, tekstil, papir, karton, staklo, metal i sl.). Nabava transportne ambalaže i prodajne ambalaže od sintetskih materijala (plastika) nije prihvatljiv trošak.</w:t>
      </w:r>
    </w:p>
    <w:p w14:paraId="00643EFE"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p>
    <w:p w14:paraId="20D14003"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16916D3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40% priznatih troškova ulaganja, a maksimalno do 650,00 EUR po korisniku godišnje</w:t>
      </w:r>
    </w:p>
    <w:p w14:paraId="64187D39"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800,00 EUR godišnje za profesionalne poljoprivrednike</w:t>
      </w:r>
    </w:p>
    <w:p w14:paraId="1A88D92A"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100,00 EUR.</w:t>
      </w:r>
    </w:p>
    <w:p w14:paraId="0EFFD17D"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p>
    <w:p w14:paraId="071468DA" w14:textId="77777777" w:rsidR="00D96C34" w:rsidRPr="007F631D" w:rsidRDefault="00D96C34" w:rsidP="00D96C34">
      <w:pPr>
        <w:numPr>
          <w:ilvl w:val="1"/>
          <w:numId w:val="14"/>
        </w:numPr>
        <w:spacing w:after="0" w:line="240" w:lineRule="auto"/>
        <w:contextualSpacing/>
        <w:jc w:val="both"/>
        <w:rPr>
          <w:rFonts w:ascii="Arial" w:eastAsia="Calibri" w:hAnsi="Arial" w:cs="Arial"/>
          <w:b/>
          <w:i/>
          <w:sz w:val="18"/>
          <w:szCs w:val="18"/>
        </w:rPr>
      </w:pPr>
      <w:r w:rsidRPr="007F631D">
        <w:rPr>
          <w:rFonts w:ascii="Arial" w:eastAsia="Calibri" w:hAnsi="Arial" w:cs="Arial"/>
          <w:b/>
          <w:i/>
          <w:sz w:val="18"/>
          <w:szCs w:val="18"/>
        </w:rPr>
        <w:t xml:space="preserve"> Najam prodajnog mjesta</w:t>
      </w:r>
    </w:p>
    <w:p w14:paraId="35072EC4" w14:textId="77777777" w:rsidR="00D96C34" w:rsidRPr="007F631D" w:rsidRDefault="00D96C34" w:rsidP="00D96C34">
      <w:pPr>
        <w:spacing w:after="0" w:line="240" w:lineRule="auto"/>
        <w:ind w:firstLine="360"/>
        <w:contextualSpacing/>
        <w:jc w:val="both"/>
        <w:rPr>
          <w:rFonts w:ascii="Arial" w:eastAsia="Calibri" w:hAnsi="Arial" w:cs="Arial"/>
          <w:sz w:val="18"/>
          <w:szCs w:val="18"/>
        </w:rPr>
      </w:pPr>
      <w:r w:rsidRPr="007F631D">
        <w:rPr>
          <w:rFonts w:ascii="Arial" w:eastAsia="Calibri" w:hAnsi="Arial" w:cs="Arial"/>
          <w:sz w:val="18"/>
          <w:szCs w:val="18"/>
        </w:rPr>
        <w:t>Potpora se može ostvariti za troškove najma prodajnog mjesta za trženje vlastitih poljoprivrednih proizvoda na tržnicama ili drugim registriranim prodajnim mjestima.</w:t>
      </w:r>
    </w:p>
    <w:p w14:paraId="6F99D830"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p>
    <w:p w14:paraId="7C07921C"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497D32EF"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40% priznatih troškova ulaganja, a maksimalno do 650,00 EUR po korisniku godišnje</w:t>
      </w:r>
    </w:p>
    <w:p w14:paraId="6317D0EA"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lastRenderedPageBreak/>
        <w:t>do 50% priznatih troškova ulaganja, a maksimalno do 800,00 EUR godišnje za profesionalne poljoprivrednike</w:t>
      </w:r>
    </w:p>
    <w:p w14:paraId="23B695E6"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100,00 EUR.</w:t>
      </w:r>
    </w:p>
    <w:p w14:paraId="2EA159D2"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p>
    <w:p w14:paraId="7EFF88C7"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19.</w:t>
      </w:r>
    </w:p>
    <w:p w14:paraId="2C2F430A" w14:textId="77777777" w:rsidR="00D96C34" w:rsidRPr="007F631D" w:rsidRDefault="00D96C34" w:rsidP="00D96C34">
      <w:pPr>
        <w:spacing w:after="0" w:line="240" w:lineRule="auto"/>
        <w:contextualSpacing/>
        <w:jc w:val="both"/>
        <w:rPr>
          <w:rFonts w:ascii="Arial" w:eastAsia="Calibri" w:hAnsi="Arial" w:cs="Arial"/>
          <w:sz w:val="18"/>
          <w:szCs w:val="18"/>
        </w:rPr>
      </w:pPr>
      <w:r w:rsidRPr="007F631D">
        <w:rPr>
          <w:rFonts w:ascii="Arial" w:eastAsia="Calibri" w:hAnsi="Arial" w:cs="Arial"/>
          <w:b/>
          <w:sz w:val="18"/>
          <w:szCs w:val="18"/>
        </w:rPr>
        <w:t>Mjera 3.</w:t>
      </w:r>
      <w:r w:rsidRPr="007F631D">
        <w:rPr>
          <w:rFonts w:ascii="Arial" w:eastAsia="Calibri" w:hAnsi="Arial" w:cs="Arial"/>
          <w:b/>
          <w:sz w:val="18"/>
          <w:szCs w:val="18"/>
        </w:rPr>
        <w:tab/>
        <w:t>Analiza prerađenih poljopr. proizvoda</w:t>
      </w:r>
    </w:p>
    <w:p w14:paraId="2C2B9D24" w14:textId="77777777" w:rsidR="00D96C34" w:rsidRPr="007F631D" w:rsidRDefault="00D96C34" w:rsidP="00D96C34">
      <w:pPr>
        <w:spacing w:after="0" w:line="240" w:lineRule="auto"/>
        <w:ind w:firstLine="360"/>
        <w:jc w:val="both"/>
        <w:rPr>
          <w:rFonts w:ascii="Arial" w:eastAsia="Calibri" w:hAnsi="Arial" w:cs="Arial"/>
          <w:sz w:val="18"/>
          <w:szCs w:val="18"/>
        </w:rPr>
      </w:pPr>
    </w:p>
    <w:p w14:paraId="203844FF"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r w:rsidRPr="007F631D">
        <w:rPr>
          <w:rFonts w:ascii="Arial" w:eastAsia="Calibri" w:hAnsi="Arial" w:cs="Arial"/>
          <w:sz w:val="18"/>
          <w:szCs w:val="18"/>
        </w:rPr>
        <w:t>Potporu</w:t>
      </w:r>
      <w:r w:rsidRPr="007F631D">
        <w:rPr>
          <w:rFonts w:ascii="Arial" w:eastAsia="Times New Roman" w:hAnsi="Arial" w:cs="Arial"/>
          <w:sz w:val="18"/>
          <w:szCs w:val="18"/>
          <w:lang w:eastAsia="hr-HR"/>
        </w:rPr>
        <w:t xml:space="preserve"> za analizu svih vrsta prerađenih vlastitih poljoprivrednih proizvoda (prerađevine od mesa, mlijeka, žitarica, grožđa, voća, povrća, ljekovitog i aromatičnog bilja i dr.) mogu ostvariti poljoprivredna gospodarstva koja se bave biljnom ili stočarskom proizvodnjom, kako bi se primjenom rezultata analize postigla bolja kvaliteta proizvoda. </w:t>
      </w:r>
    </w:p>
    <w:p w14:paraId="29BBB917"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p>
    <w:p w14:paraId="21B861A7"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39870348"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analiza ovlaštenog laboratorija</w:t>
      </w:r>
    </w:p>
    <w:p w14:paraId="0B95C32A"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dokaz o </w:t>
      </w:r>
      <w:r w:rsidRPr="007F631D">
        <w:rPr>
          <w:rFonts w:ascii="Arial" w:eastAsia="Times New Roman" w:hAnsi="Arial" w:cs="Arial"/>
          <w:sz w:val="18"/>
          <w:szCs w:val="18"/>
          <w:lang w:eastAsia="hr-HR"/>
        </w:rPr>
        <w:t>registraciji proizvodnje i/ili odobravanju objekta u poslovanju sa hranom</w:t>
      </w:r>
      <w:r w:rsidRPr="007F631D">
        <w:rPr>
          <w:rFonts w:ascii="Arial" w:eastAsia="Calibri" w:hAnsi="Arial" w:cs="Arial"/>
          <w:sz w:val="18"/>
          <w:szCs w:val="18"/>
        </w:rPr>
        <w:t xml:space="preserve"> </w:t>
      </w:r>
    </w:p>
    <w:p w14:paraId="0B6CEC37"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u upisu dopunske djelatnosti u Upisnik poljoprivrednika ili Upisnik obiteljskih poljoprivrednih gospodarstava</w:t>
      </w:r>
    </w:p>
    <w:p w14:paraId="6CAEB82B"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  Intenzitet potpore:</w:t>
      </w:r>
    </w:p>
    <w:p w14:paraId="05DC40B0"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40% priznatih troškova ulaganja, a maksimalno do 300,00 EUR po korisniku godišnje</w:t>
      </w:r>
    </w:p>
    <w:p w14:paraId="6DAA452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400,00 EUR godišnje za profesionalne poljoprivrednike</w:t>
      </w:r>
    </w:p>
    <w:p w14:paraId="382CB3C1"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100,00 EUR.</w:t>
      </w:r>
    </w:p>
    <w:p w14:paraId="25F8B5E0" w14:textId="77777777" w:rsidR="00D96C34" w:rsidRPr="007F631D" w:rsidRDefault="00D96C34" w:rsidP="00D96C34">
      <w:pPr>
        <w:spacing w:after="0" w:line="240" w:lineRule="auto"/>
        <w:jc w:val="center"/>
        <w:rPr>
          <w:rFonts w:ascii="Arial" w:eastAsia="Calibri" w:hAnsi="Arial" w:cs="Arial"/>
          <w:sz w:val="18"/>
          <w:szCs w:val="18"/>
        </w:rPr>
      </w:pPr>
    </w:p>
    <w:p w14:paraId="51662625"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20.</w:t>
      </w:r>
    </w:p>
    <w:p w14:paraId="56D23620" w14:textId="77777777" w:rsidR="00D96C34" w:rsidRPr="007F631D" w:rsidRDefault="00D96C34" w:rsidP="00D96C34">
      <w:pPr>
        <w:spacing w:after="0" w:line="240" w:lineRule="auto"/>
        <w:contextualSpacing/>
        <w:jc w:val="both"/>
        <w:rPr>
          <w:rFonts w:ascii="Arial" w:eastAsia="Calibri" w:hAnsi="Arial" w:cs="Arial"/>
          <w:b/>
          <w:sz w:val="18"/>
          <w:szCs w:val="18"/>
        </w:rPr>
      </w:pPr>
      <w:r w:rsidRPr="007F631D">
        <w:rPr>
          <w:rFonts w:ascii="Arial" w:eastAsia="Calibri" w:hAnsi="Arial" w:cs="Arial"/>
          <w:b/>
          <w:sz w:val="18"/>
          <w:szCs w:val="18"/>
        </w:rPr>
        <w:t>Mjera 4.</w:t>
      </w:r>
      <w:r w:rsidRPr="007F631D">
        <w:rPr>
          <w:rFonts w:ascii="Arial" w:eastAsia="Calibri" w:hAnsi="Arial" w:cs="Arial"/>
          <w:b/>
          <w:sz w:val="18"/>
          <w:szCs w:val="18"/>
        </w:rPr>
        <w:tab/>
        <w:t xml:space="preserve">Promidžbene aktivnosti </w:t>
      </w:r>
    </w:p>
    <w:p w14:paraId="59735DEA" w14:textId="77777777" w:rsidR="00D96C34" w:rsidRPr="007F631D" w:rsidRDefault="00D96C34" w:rsidP="00D96C34">
      <w:pPr>
        <w:spacing w:after="0" w:line="240" w:lineRule="auto"/>
        <w:ind w:left="360"/>
        <w:contextualSpacing/>
        <w:jc w:val="both"/>
        <w:rPr>
          <w:rFonts w:ascii="Arial" w:eastAsia="Calibri" w:hAnsi="Arial" w:cs="Arial"/>
          <w:b/>
          <w:sz w:val="18"/>
          <w:szCs w:val="18"/>
        </w:rPr>
      </w:pPr>
    </w:p>
    <w:p w14:paraId="39E6B040" w14:textId="77777777" w:rsidR="00D96C34" w:rsidRPr="007F631D" w:rsidRDefault="00D96C34" w:rsidP="00D96C34">
      <w:pPr>
        <w:spacing w:after="0" w:line="240" w:lineRule="auto"/>
        <w:contextualSpacing/>
        <w:jc w:val="both"/>
        <w:rPr>
          <w:rFonts w:ascii="Arial" w:eastAsia="Calibri" w:hAnsi="Arial" w:cs="Arial"/>
          <w:b/>
          <w:i/>
          <w:sz w:val="18"/>
          <w:szCs w:val="18"/>
        </w:rPr>
      </w:pPr>
      <w:r w:rsidRPr="007F631D">
        <w:rPr>
          <w:rFonts w:ascii="Arial" w:eastAsia="Calibri" w:hAnsi="Arial" w:cs="Arial"/>
          <w:b/>
          <w:bCs/>
          <w:i/>
          <w:iCs/>
          <w:sz w:val="18"/>
          <w:szCs w:val="18"/>
        </w:rPr>
        <w:t>4.1</w:t>
      </w:r>
      <w:r w:rsidRPr="007F631D">
        <w:rPr>
          <w:rFonts w:ascii="Arial" w:eastAsia="Calibri" w:hAnsi="Arial" w:cs="Arial"/>
          <w:sz w:val="18"/>
          <w:szCs w:val="18"/>
        </w:rPr>
        <w:t xml:space="preserve">. </w:t>
      </w:r>
      <w:r w:rsidRPr="007F631D">
        <w:rPr>
          <w:rFonts w:ascii="Arial" w:eastAsia="Calibri" w:hAnsi="Arial" w:cs="Arial"/>
          <w:b/>
          <w:i/>
          <w:sz w:val="18"/>
          <w:szCs w:val="18"/>
        </w:rPr>
        <w:t>Izrada promidžbenih materijala</w:t>
      </w:r>
    </w:p>
    <w:p w14:paraId="620463B6"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se može ostvariti za sufinanciranje aktivnosti vezanih uz promidžbu vlastitih poljoprivrednih proizvoda i/ili seoskog turizma, tj. za podmirenje troškova marketinške pripreme i tiskanje promidžbenih materijala, letaka, etiketa, promotivno oglašavanje, izradu web i FB stranice i sl.</w:t>
      </w:r>
    </w:p>
    <w:p w14:paraId="5D721C80"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Uz zahtjev za potporu prilaže se primjerak tiskanog promidžbenog materijala ili ispis digitalnog oglašavanja. </w:t>
      </w:r>
    </w:p>
    <w:p w14:paraId="7DBC3D1A"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39811026"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40% priznatih troškova ulaganja, a maksimalno do 650,00 EUR po korisniku godišnje</w:t>
      </w:r>
    </w:p>
    <w:p w14:paraId="27554577"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800,00 EUR godišnje za profesionalne poljoprivrednike</w:t>
      </w:r>
    </w:p>
    <w:p w14:paraId="0D56C0E6"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iznos potpora obračunava se za 10% poena više za korištenje prepoznatljivih simbola grada Karlovca (izuzev službenog grba Grada) na tiskanim i digitalnim promidžbenim materijalima (npr. </w:t>
      </w:r>
      <w:r w:rsidRPr="007F631D">
        <w:rPr>
          <w:rFonts w:ascii="Arial" w:hAnsi="Arial" w:cs="Arial"/>
          <w:sz w:val="18"/>
          <w:szCs w:val="18"/>
        </w:rPr>
        <w:t>stilizirane vizure grada, tekstualni elementi, hashtag digitalni elementi i sl.).</w:t>
      </w:r>
    </w:p>
    <w:p w14:paraId="5432E2CA"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100,00 EUR.</w:t>
      </w:r>
    </w:p>
    <w:p w14:paraId="3F3331CE"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2A0A7E2F" w14:textId="77777777" w:rsidR="00D96C34" w:rsidRPr="007F631D" w:rsidRDefault="00D96C34" w:rsidP="00D96C34">
      <w:pPr>
        <w:spacing w:after="0" w:line="240" w:lineRule="auto"/>
        <w:contextualSpacing/>
        <w:jc w:val="both"/>
        <w:rPr>
          <w:rFonts w:ascii="Arial" w:eastAsia="Calibri" w:hAnsi="Arial" w:cs="Arial"/>
          <w:b/>
          <w:i/>
          <w:sz w:val="18"/>
          <w:szCs w:val="18"/>
        </w:rPr>
      </w:pPr>
      <w:r w:rsidRPr="007F631D">
        <w:rPr>
          <w:rFonts w:ascii="Arial" w:eastAsia="Calibri" w:hAnsi="Arial" w:cs="Arial"/>
          <w:b/>
          <w:i/>
          <w:sz w:val="18"/>
          <w:szCs w:val="18"/>
        </w:rPr>
        <w:t>4.2. Sudjelovanje na sajmovima i izložbama</w:t>
      </w:r>
    </w:p>
    <w:p w14:paraId="6F979C73"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se može ostvariti za troškove sudjelovanja na sajmovima i izložbama izvan Grada Karlovca (kotizacija, putni troškovi</w:t>
      </w:r>
      <w:r w:rsidRPr="007F631D">
        <w:rPr>
          <w:rFonts w:ascii="Arial" w:eastAsia="Times New Roman" w:hAnsi="Arial" w:cs="Arial"/>
          <w:i/>
          <w:sz w:val="18"/>
          <w:szCs w:val="18"/>
          <w:lang w:eastAsia="hr-HR"/>
        </w:rPr>
        <w:t>),</w:t>
      </w:r>
      <w:r w:rsidRPr="007F631D">
        <w:rPr>
          <w:rFonts w:ascii="Arial" w:eastAsia="Times New Roman" w:hAnsi="Arial" w:cs="Arial"/>
          <w:sz w:val="18"/>
          <w:szCs w:val="18"/>
          <w:lang w:eastAsia="hr-HR"/>
        </w:rPr>
        <w:t xml:space="preserve"> radi izlaganja i prodaje vlastitih poljoprivrednih proizvoda. Potporu može ostvariti jedan član poljoprivrednog gospodarstva ili jedan zaposlenik po sajmu/izložbi.</w:t>
      </w:r>
    </w:p>
    <w:p w14:paraId="2659DDA4"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p>
    <w:p w14:paraId="6098ABC7"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5C02CAE8"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40% priznatih troškova ulaganja, a maksimalno do 400,00 EUR po korisniku godišnje</w:t>
      </w:r>
    </w:p>
    <w:p w14:paraId="722F0969"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500,00 EUR godišnje za profesionalne poljoprivrednike</w:t>
      </w:r>
    </w:p>
    <w:p w14:paraId="1188E6E6"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100,00 EUR.</w:t>
      </w:r>
    </w:p>
    <w:p w14:paraId="4C0ED2CE"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p>
    <w:p w14:paraId="6FBA0D16" w14:textId="77777777" w:rsidR="00D96C34" w:rsidRPr="007F631D" w:rsidRDefault="00D96C34" w:rsidP="00D96C34">
      <w:pPr>
        <w:spacing w:after="0" w:line="240" w:lineRule="auto"/>
        <w:ind w:firstLine="360"/>
        <w:jc w:val="center"/>
        <w:rPr>
          <w:rFonts w:ascii="Arial" w:eastAsia="Times New Roman" w:hAnsi="Arial" w:cs="Arial"/>
          <w:sz w:val="18"/>
          <w:szCs w:val="18"/>
          <w:lang w:eastAsia="hr-HR"/>
        </w:rPr>
      </w:pPr>
      <w:r w:rsidRPr="007F631D">
        <w:rPr>
          <w:rFonts w:ascii="Arial" w:eastAsia="Times New Roman" w:hAnsi="Arial" w:cs="Arial"/>
          <w:sz w:val="18"/>
          <w:szCs w:val="18"/>
          <w:lang w:eastAsia="hr-HR"/>
        </w:rPr>
        <w:t>Članak 21.</w:t>
      </w:r>
    </w:p>
    <w:p w14:paraId="4F95068B" w14:textId="77777777" w:rsidR="00D96C34" w:rsidRPr="007F631D" w:rsidRDefault="00D96C34" w:rsidP="00D96C34">
      <w:pPr>
        <w:spacing w:after="0" w:line="240" w:lineRule="auto"/>
        <w:jc w:val="both"/>
        <w:rPr>
          <w:rFonts w:ascii="Arial" w:eastAsia="Times New Roman" w:hAnsi="Arial" w:cs="Arial"/>
          <w:b/>
          <w:bCs/>
          <w:sz w:val="18"/>
          <w:szCs w:val="18"/>
          <w:lang w:eastAsia="hr-HR"/>
        </w:rPr>
      </w:pPr>
      <w:r w:rsidRPr="007F631D">
        <w:rPr>
          <w:rFonts w:ascii="Arial" w:eastAsia="Times New Roman" w:hAnsi="Arial" w:cs="Arial"/>
          <w:b/>
          <w:bCs/>
          <w:sz w:val="18"/>
          <w:szCs w:val="18"/>
          <w:lang w:eastAsia="hr-HR"/>
        </w:rPr>
        <w:t>Mjera 5.</w:t>
      </w:r>
      <w:r w:rsidRPr="007F631D">
        <w:rPr>
          <w:rFonts w:ascii="Arial" w:eastAsia="Times New Roman" w:hAnsi="Arial" w:cs="Arial"/>
          <w:b/>
          <w:bCs/>
          <w:sz w:val="18"/>
          <w:szCs w:val="18"/>
          <w:lang w:eastAsia="hr-HR"/>
        </w:rPr>
        <w:tab/>
        <w:t xml:space="preserve">Certificiranje proizvodnje i konzultantske usluge </w:t>
      </w:r>
    </w:p>
    <w:p w14:paraId="2328DE96" w14:textId="77777777" w:rsidR="00D96C34" w:rsidRPr="007F631D" w:rsidRDefault="00D96C34" w:rsidP="00D96C34">
      <w:pPr>
        <w:pStyle w:val="ListParagraph"/>
        <w:spacing w:after="0" w:line="240" w:lineRule="auto"/>
        <w:ind w:left="360"/>
        <w:jc w:val="both"/>
        <w:rPr>
          <w:rFonts w:ascii="Arial" w:eastAsia="Times New Roman" w:hAnsi="Arial" w:cs="Arial"/>
          <w:b/>
          <w:bCs/>
          <w:sz w:val="18"/>
          <w:szCs w:val="18"/>
          <w:lang w:eastAsia="hr-HR"/>
        </w:rPr>
      </w:pPr>
    </w:p>
    <w:p w14:paraId="71EFDD08" w14:textId="77777777" w:rsidR="00D96C34" w:rsidRPr="007F631D" w:rsidRDefault="00D96C34" w:rsidP="00D96C34">
      <w:pPr>
        <w:pStyle w:val="ListParagraph"/>
        <w:numPr>
          <w:ilvl w:val="1"/>
          <w:numId w:val="25"/>
        </w:numPr>
        <w:spacing w:after="0" w:line="240" w:lineRule="auto"/>
        <w:jc w:val="both"/>
        <w:rPr>
          <w:rFonts w:ascii="Arial" w:eastAsia="Calibri" w:hAnsi="Arial" w:cs="Arial"/>
          <w:b/>
          <w:bCs/>
          <w:i/>
          <w:iCs/>
          <w:sz w:val="18"/>
          <w:szCs w:val="18"/>
          <w:lang w:eastAsia="hr-HR"/>
        </w:rPr>
      </w:pPr>
      <w:r w:rsidRPr="007F631D">
        <w:rPr>
          <w:rFonts w:ascii="Arial" w:eastAsia="Calibri" w:hAnsi="Arial" w:cs="Arial"/>
          <w:b/>
          <w:bCs/>
          <w:i/>
          <w:iCs/>
          <w:sz w:val="18"/>
          <w:szCs w:val="18"/>
          <w:lang w:eastAsia="hr-HR"/>
        </w:rPr>
        <w:t xml:space="preserve">Certificiranje proizvoda </w:t>
      </w:r>
    </w:p>
    <w:p w14:paraId="19FF731F"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Potpora se može ostvariti za uvođenje standarda i sustava upravljanja kvalitetom kod prerade poljoprivrednih proizvoda biljnog i životinjskog porijekla (GLOBALGAP, HACCP, ISO, ekološka proizvodnja i sl.).</w:t>
      </w:r>
    </w:p>
    <w:p w14:paraId="77F01F6F" w14:textId="77777777" w:rsidR="00D96C34" w:rsidRPr="007F631D" w:rsidRDefault="00D96C34" w:rsidP="00D96C34">
      <w:pPr>
        <w:spacing w:after="0" w:line="240" w:lineRule="auto"/>
        <w:ind w:firstLine="502"/>
        <w:jc w:val="both"/>
        <w:rPr>
          <w:rFonts w:ascii="Arial" w:eastAsia="Calibri" w:hAnsi="Arial" w:cs="Arial"/>
          <w:sz w:val="18"/>
          <w:szCs w:val="18"/>
        </w:rPr>
      </w:pPr>
    </w:p>
    <w:p w14:paraId="51F2E7D9" w14:textId="77777777" w:rsidR="00D96C34" w:rsidRPr="007F631D" w:rsidRDefault="00D96C34" w:rsidP="00D96C34">
      <w:pPr>
        <w:spacing w:after="0" w:line="240" w:lineRule="auto"/>
        <w:ind w:firstLine="502"/>
        <w:jc w:val="both"/>
        <w:rPr>
          <w:rFonts w:ascii="Arial" w:eastAsia="Calibri" w:hAnsi="Arial" w:cs="Arial"/>
          <w:sz w:val="18"/>
          <w:szCs w:val="18"/>
        </w:rPr>
      </w:pPr>
      <w:r w:rsidRPr="007F631D">
        <w:rPr>
          <w:rFonts w:ascii="Arial" w:eastAsia="Calibri" w:hAnsi="Arial" w:cs="Arial"/>
          <w:sz w:val="18"/>
          <w:szCs w:val="18"/>
        </w:rPr>
        <w:t>Uz zahtjev za potporu prilaže se dodatna dokumentacija:</w:t>
      </w:r>
    </w:p>
    <w:p w14:paraId="6EB559DA"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Dokument koji izdaje tijelo ovlašteno za uvođenje, kontrolu, označavanje i certificiranje proizvodnje</w:t>
      </w:r>
    </w:p>
    <w:p w14:paraId="3E450139"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 xml:space="preserve">dokaz o </w:t>
      </w:r>
      <w:r w:rsidRPr="007F631D">
        <w:rPr>
          <w:rFonts w:ascii="Arial" w:eastAsia="Times New Roman" w:hAnsi="Arial" w:cs="Arial"/>
          <w:sz w:val="18"/>
          <w:szCs w:val="18"/>
          <w:lang w:eastAsia="hr-HR"/>
        </w:rPr>
        <w:t>registraciji proizvodnje i/ili odobravanju objekta u poslovanju sa hranom</w:t>
      </w:r>
      <w:r w:rsidRPr="007F631D">
        <w:rPr>
          <w:rFonts w:ascii="Arial" w:eastAsia="Calibri" w:hAnsi="Arial" w:cs="Arial"/>
          <w:sz w:val="18"/>
          <w:szCs w:val="18"/>
        </w:rPr>
        <w:t xml:space="preserve"> </w:t>
      </w:r>
    </w:p>
    <w:p w14:paraId="784CB973" w14:textId="77777777" w:rsidR="00D96C34" w:rsidRPr="007F631D" w:rsidRDefault="00D96C34" w:rsidP="00D96C34">
      <w:pPr>
        <w:pStyle w:val="ListParagraph"/>
        <w:numPr>
          <w:ilvl w:val="0"/>
          <w:numId w:val="20"/>
        </w:numPr>
        <w:spacing w:after="0" w:line="240" w:lineRule="auto"/>
        <w:jc w:val="both"/>
        <w:rPr>
          <w:rFonts w:ascii="Arial" w:eastAsia="Calibri" w:hAnsi="Arial" w:cs="Arial"/>
          <w:sz w:val="18"/>
          <w:szCs w:val="18"/>
        </w:rPr>
      </w:pPr>
      <w:r w:rsidRPr="007F631D">
        <w:rPr>
          <w:rFonts w:ascii="Arial" w:eastAsia="Calibri" w:hAnsi="Arial" w:cs="Arial"/>
          <w:sz w:val="18"/>
          <w:szCs w:val="18"/>
        </w:rPr>
        <w:t>dokaz u upisu dopunske djelatnosti u Upisnik poljoprivrednika ili Upisnik obiteljskih poljoprivrednih gospodarstava</w:t>
      </w:r>
    </w:p>
    <w:p w14:paraId="32737780"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12BC33C2"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650,00 EUR po korisniku godišnje</w:t>
      </w:r>
    </w:p>
    <w:p w14:paraId="591A4D2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60% priznatih troškova ulaganja, a maksimalno do 800,00 EUR godišnje za profesionalne poljoprivrednike</w:t>
      </w:r>
    </w:p>
    <w:p w14:paraId="610F9DEC"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lastRenderedPageBreak/>
        <w:t>Najmanji ukupni iznos ulaganja za koji se može tražiti potpora je 150,00 EUR.</w:t>
      </w:r>
    </w:p>
    <w:p w14:paraId="2F2A5A20"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06D04CFA" w14:textId="77777777" w:rsidR="00D96C34" w:rsidRPr="007F631D" w:rsidRDefault="00D96C34" w:rsidP="00D96C34">
      <w:pPr>
        <w:pStyle w:val="ListParagraph"/>
        <w:numPr>
          <w:ilvl w:val="1"/>
          <w:numId w:val="25"/>
        </w:numPr>
        <w:spacing w:after="0" w:line="240" w:lineRule="auto"/>
        <w:jc w:val="both"/>
        <w:rPr>
          <w:rFonts w:ascii="Arial" w:eastAsia="Calibri" w:hAnsi="Arial" w:cs="Arial"/>
          <w:b/>
          <w:bCs/>
          <w:i/>
          <w:iCs/>
          <w:sz w:val="18"/>
          <w:szCs w:val="18"/>
          <w:lang w:eastAsia="hr-HR"/>
        </w:rPr>
      </w:pPr>
      <w:r w:rsidRPr="007F631D">
        <w:rPr>
          <w:rFonts w:ascii="Arial" w:eastAsia="Calibri" w:hAnsi="Arial" w:cs="Arial"/>
          <w:b/>
          <w:bCs/>
          <w:i/>
          <w:iCs/>
          <w:sz w:val="18"/>
          <w:szCs w:val="18"/>
          <w:lang w:eastAsia="hr-HR"/>
        </w:rPr>
        <w:t>Konzultantske usluge</w:t>
      </w:r>
    </w:p>
    <w:p w14:paraId="0025D403" w14:textId="77777777" w:rsidR="00D96C34" w:rsidRPr="007F631D" w:rsidRDefault="00D96C34" w:rsidP="00D96C34">
      <w:pPr>
        <w:spacing w:after="0" w:line="240" w:lineRule="auto"/>
        <w:ind w:firstLine="502"/>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Potpora se može</w:t>
      </w:r>
      <w:r w:rsidRPr="007F631D">
        <w:rPr>
          <w:rFonts w:ascii="Arial" w:eastAsia="Times New Roman" w:hAnsi="Arial" w:cs="Arial"/>
          <w:b/>
          <w:sz w:val="18"/>
          <w:szCs w:val="18"/>
          <w:lang w:eastAsia="hr-HR"/>
        </w:rPr>
        <w:t xml:space="preserve"> </w:t>
      </w:r>
      <w:r w:rsidRPr="007F631D">
        <w:rPr>
          <w:rFonts w:ascii="Arial" w:eastAsia="Times New Roman" w:hAnsi="Arial" w:cs="Arial"/>
          <w:sz w:val="18"/>
          <w:szCs w:val="18"/>
          <w:lang w:eastAsia="hr-HR"/>
        </w:rPr>
        <w:t>ostvariti</w:t>
      </w:r>
      <w:r w:rsidRPr="007F631D">
        <w:rPr>
          <w:rFonts w:ascii="Arial" w:eastAsia="Times New Roman" w:hAnsi="Arial" w:cs="Arial"/>
          <w:b/>
          <w:sz w:val="18"/>
          <w:szCs w:val="18"/>
          <w:lang w:eastAsia="hr-HR"/>
        </w:rPr>
        <w:t xml:space="preserve"> </w:t>
      </w:r>
      <w:r w:rsidRPr="007F631D">
        <w:rPr>
          <w:rFonts w:ascii="Arial" w:eastAsia="Times New Roman" w:hAnsi="Arial" w:cs="Arial"/>
          <w:sz w:val="18"/>
          <w:szCs w:val="18"/>
          <w:lang w:eastAsia="hr-HR"/>
        </w:rPr>
        <w:t>za konzultantske usluge pri izradi dokumentacije potrebne za apliciranje na natječaje za financiranje projekata ruralnog razvoja (dopunske djelatnosti na poljoprivrednom gospodarstvu), te konzultantske usluge vezane na unapređenje poslovanja.</w:t>
      </w:r>
    </w:p>
    <w:p w14:paraId="46432B9D"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p>
    <w:p w14:paraId="19ED0C8B" w14:textId="77777777" w:rsidR="00D96C34" w:rsidRPr="007F631D" w:rsidRDefault="00D96C34" w:rsidP="00D96C34">
      <w:pPr>
        <w:spacing w:after="0" w:line="240" w:lineRule="auto"/>
        <w:ind w:firstLine="502"/>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3606DE94"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40% priznatih troškova ulaganja, a maksimalno do 650,00 EUR po korisniku godišnje</w:t>
      </w:r>
    </w:p>
    <w:p w14:paraId="4095A271"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800,00 EUR godišnje za profesionalne poljoprivrednike</w:t>
      </w:r>
    </w:p>
    <w:p w14:paraId="47859840"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150,00 EUR.</w:t>
      </w:r>
    </w:p>
    <w:p w14:paraId="6B2EA8DD" w14:textId="77777777" w:rsidR="00D96C34" w:rsidRPr="007F631D" w:rsidRDefault="00D96C34" w:rsidP="00D96C34">
      <w:pPr>
        <w:spacing w:after="0" w:line="240" w:lineRule="auto"/>
        <w:rPr>
          <w:rFonts w:ascii="Arial" w:eastAsia="Times New Roman" w:hAnsi="Arial" w:cs="Arial"/>
          <w:sz w:val="18"/>
          <w:szCs w:val="18"/>
          <w:lang w:eastAsia="hr-HR"/>
        </w:rPr>
      </w:pPr>
    </w:p>
    <w:p w14:paraId="7811096A" w14:textId="77777777" w:rsidR="00D96C34" w:rsidRPr="007F631D" w:rsidRDefault="00D96C34" w:rsidP="00D96C34">
      <w:pPr>
        <w:spacing w:after="0" w:line="240" w:lineRule="auto"/>
        <w:ind w:firstLine="360"/>
        <w:jc w:val="center"/>
        <w:rPr>
          <w:rFonts w:ascii="Arial" w:eastAsia="Times New Roman" w:hAnsi="Arial" w:cs="Arial"/>
          <w:sz w:val="18"/>
          <w:szCs w:val="18"/>
          <w:lang w:eastAsia="hr-HR"/>
        </w:rPr>
      </w:pPr>
      <w:r w:rsidRPr="007F631D">
        <w:rPr>
          <w:rFonts w:ascii="Arial" w:eastAsia="Times New Roman" w:hAnsi="Arial" w:cs="Arial"/>
          <w:sz w:val="18"/>
          <w:szCs w:val="18"/>
          <w:lang w:eastAsia="hr-HR"/>
        </w:rPr>
        <w:t>Članak 22.</w:t>
      </w:r>
    </w:p>
    <w:p w14:paraId="40A30D56" w14:textId="77777777" w:rsidR="00D96C34" w:rsidRPr="007F631D" w:rsidRDefault="00D96C34" w:rsidP="00D96C34">
      <w:pPr>
        <w:spacing w:after="0" w:line="240" w:lineRule="auto"/>
        <w:jc w:val="both"/>
        <w:rPr>
          <w:rFonts w:ascii="Arial" w:eastAsia="Times New Roman" w:hAnsi="Arial" w:cs="Arial"/>
          <w:b/>
          <w:bCs/>
          <w:sz w:val="18"/>
          <w:szCs w:val="18"/>
          <w:lang w:eastAsia="hr-HR"/>
        </w:rPr>
      </w:pPr>
      <w:r w:rsidRPr="007F631D">
        <w:rPr>
          <w:rFonts w:ascii="Arial" w:eastAsia="Times New Roman" w:hAnsi="Arial" w:cs="Arial"/>
          <w:b/>
          <w:bCs/>
          <w:sz w:val="18"/>
          <w:szCs w:val="18"/>
          <w:lang w:eastAsia="hr-HR"/>
        </w:rPr>
        <w:t>Mjera 6.</w:t>
      </w:r>
      <w:r w:rsidRPr="007F631D">
        <w:rPr>
          <w:rFonts w:ascii="Arial" w:eastAsia="Times New Roman" w:hAnsi="Arial" w:cs="Arial"/>
          <w:b/>
          <w:bCs/>
          <w:sz w:val="18"/>
          <w:szCs w:val="18"/>
          <w:lang w:eastAsia="hr-HR"/>
        </w:rPr>
        <w:tab/>
        <w:t>Digitalizacija proizvodnje i prodaje poljoprivrednih proizvoda</w:t>
      </w:r>
    </w:p>
    <w:p w14:paraId="4A437063" w14:textId="77777777" w:rsidR="00D96C34" w:rsidRPr="007F631D" w:rsidRDefault="00D96C34" w:rsidP="00D96C34">
      <w:pPr>
        <w:spacing w:after="0" w:line="240" w:lineRule="auto"/>
        <w:ind w:firstLine="360"/>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Potpora se može ostvariti za troškove nabave računalne opreme za planiranje, unapređenje i praćenje procesa proizvodnje i poslovanja (računalo, laptop, mobitel, tablet, bespilotna letjelica i sl.), te nabave programskih rješenja </w:t>
      </w:r>
      <w:r w:rsidRPr="007F631D">
        <w:rPr>
          <w:rFonts w:ascii="Arial" w:hAnsi="Arial" w:cs="Arial"/>
          <w:sz w:val="18"/>
          <w:szCs w:val="18"/>
        </w:rPr>
        <w:t>(softvera, aplikacija i sl.).</w:t>
      </w:r>
      <w:r w:rsidRPr="007F631D">
        <w:rPr>
          <w:rFonts w:ascii="Arial" w:eastAsia="Times New Roman" w:hAnsi="Arial" w:cs="Arial"/>
          <w:sz w:val="18"/>
          <w:szCs w:val="18"/>
          <w:lang w:eastAsia="hr-HR"/>
        </w:rPr>
        <w:t xml:space="preserve"> Potpora za nabavu računalne opreme može se ostvariti samo u slučaju nabave i odgovarajućih programskih rješenja.</w:t>
      </w:r>
    </w:p>
    <w:p w14:paraId="183B5F22"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p>
    <w:p w14:paraId="38BD54AC" w14:textId="77777777" w:rsidR="00D96C34" w:rsidRPr="007F631D" w:rsidRDefault="00D96C34" w:rsidP="00D96C34">
      <w:pPr>
        <w:spacing w:after="0" w:line="240" w:lineRule="auto"/>
        <w:ind w:firstLine="360"/>
        <w:jc w:val="both"/>
        <w:rPr>
          <w:rFonts w:ascii="Arial" w:eastAsia="Calibri" w:hAnsi="Arial" w:cs="Arial"/>
          <w:sz w:val="18"/>
          <w:szCs w:val="18"/>
          <w:lang w:eastAsia="hr-HR"/>
        </w:rPr>
      </w:pPr>
      <w:r w:rsidRPr="007F631D">
        <w:rPr>
          <w:rFonts w:ascii="Arial" w:eastAsia="Calibri" w:hAnsi="Arial" w:cs="Arial"/>
          <w:sz w:val="18"/>
          <w:szCs w:val="18"/>
          <w:lang w:eastAsia="hr-HR"/>
        </w:rPr>
        <w:t>Intenzitet potpore:</w:t>
      </w:r>
    </w:p>
    <w:p w14:paraId="52662299"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50% priznatih troškova ulaganja, a maksimalno do 650,00 EUR po korisniku godišnje</w:t>
      </w:r>
    </w:p>
    <w:p w14:paraId="334A38CD" w14:textId="77777777" w:rsidR="00D96C34" w:rsidRPr="007F631D" w:rsidRDefault="00D96C34" w:rsidP="00D96C34">
      <w:pPr>
        <w:pStyle w:val="ListParagraph"/>
        <w:numPr>
          <w:ilvl w:val="0"/>
          <w:numId w:val="20"/>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do 60% priznatih troškova ulaganja, a maksimalno do 800,00 EUR godišnje za profesionalne poljoprivrednike</w:t>
      </w:r>
    </w:p>
    <w:p w14:paraId="4171D58F"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Najmanji ukupni iznos ulaganja za koji se može tražiti potpora je 200,00 EUR.</w:t>
      </w:r>
    </w:p>
    <w:p w14:paraId="471A948F" w14:textId="77777777" w:rsidR="00D96C34" w:rsidRDefault="00D96C34" w:rsidP="00D96C34">
      <w:pPr>
        <w:spacing w:after="0" w:line="240" w:lineRule="auto"/>
        <w:jc w:val="both"/>
        <w:rPr>
          <w:rFonts w:ascii="Arial" w:eastAsia="Times New Roman" w:hAnsi="Arial" w:cs="Arial"/>
          <w:sz w:val="18"/>
          <w:szCs w:val="18"/>
          <w:lang w:eastAsia="hr-HR"/>
        </w:rPr>
      </w:pPr>
    </w:p>
    <w:p w14:paraId="710610E1" w14:textId="77777777" w:rsidR="00964EB0" w:rsidRPr="007F631D" w:rsidRDefault="00964EB0" w:rsidP="00D96C34">
      <w:pPr>
        <w:spacing w:after="0" w:line="240" w:lineRule="auto"/>
        <w:jc w:val="both"/>
        <w:rPr>
          <w:rFonts w:ascii="Arial" w:eastAsia="Times New Roman" w:hAnsi="Arial" w:cs="Arial"/>
          <w:sz w:val="18"/>
          <w:szCs w:val="18"/>
          <w:lang w:eastAsia="hr-HR"/>
        </w:rPr>
      </w:pPr>
    </w:p>
    <w:p w14:paraId="61C201F9" w14:textId="77777777" w:rsidR="00D96C34" w:rsidRPr="007F631D" w:rsidRDefault="00D96C34" w:rsidP="00D96C34">
      <w:pPr>
        <w:numPr>
          <w:ilvl w:val="0"/>
          <w:numId w:val="9"/>
        </w:numPr>
        <w:spacing w:after="0" w:line="240" w:lineRule="auto"/>
        <w:contextualSpacing/>
        <w:jc w:val="both"/>
        <w:rPr>
          <w:rFonts w:ascii="Arial" w:eastAsia="Times New Roman" w:hAnsi="Arial" w:cs="Arial"/>
          <w:b/>
          <w:i/>
          <w:sz w:val="18"/>
          <w:szCs w:val="18"/>
          <w:lang w:eastAsia="hr-HR"/>
        </w:rPr>
      </w:pPr>
      <w:r w:rsidRPr="007F631D">
        <w:rPr>
          <w:rFonts w:ascii="Arial" w:eastAsia="Times New Roman" w:hAnsi="Arial" w:cs="Arial"/>
          <w:b/>
          <w:i/>
          <w:sz w:val="18"/>
          <w:szCs w:val="18"/>
          <w:lang w:eastAsia="hr-HR"/>
        </w:rPr>
        <w:t xml:space="preserve">POSTUPAK DODJELE POTPORE I POTREBNA DOKUMENTACIJA </w:t>
      </w:r>
    </w:p>
    <w:p w14:paraId="6AD286FE" w14:textId="77777777" w:rsidR="00D96C34" w:rsidRPr="007F631D" w:rsidRDefault="00D96C34" w:rsidP="00D96C34">
      <w:pPr>
        <w:spacing w:after="0" w:line="240" w:lineRule="auto"/>
        <w:jc w:val="center"/>
        <w:rPr>
          <w:rFonts w:ascii="Arial" w:eastAsia="Calibri" w:hAnsi="Arial" w:cs="Arial"/>
          <w:sz w:val="18"/>
          <w:szCs w:val="18"/>
          <w:lang w:eastAsia="hr-HR"/>
        </w:rPr>
      </w:pPr>
    </w:p>
    <w:p w14:paraId="2991C0CD" w14:textId="77777777" w:rsidR="00D96C34" w:rsidRPr="007F631D" w:rsidRDefault="00D96C34" w:rsidP="00D96C34">
      <w:pPr>
        <w:spacing w:after="0" w:line="240" w:lineRule="auto"/>
        <w:jc w:val="center"/>
        <w:rPr>
          <w:rFonts w:ascii="Arial" w:eastAsia="Calibri" w:hAnsi="Arial" w:cs="Arial"/>
          <w:sz w:val="18"/>
          <w:szCs w:val="18"/>
          <w:lang w:eastAsia="hr-HR"/>
        </w:rPr>
      </w:pPr>
      <w:r w:rsidRPr="007F631D">
        <w:rPr>
          <w:rFonts w:ascii="Arial" w:eastAsia="Calibri" w:hAnsi="Arial" w:cs="Arial"/>
          <w:sz w:val="18"/>
          <w:szCs w:val="18"/>
          <w:lang w:eastAsia="hr-HR"/>
        </w:rPr>
        <w:t>Članak 23.</w:t>
      </w:r>
    </w:p>
    <w:p w14:paraId="579E3C22" w14:textId="77777777" w:rsidR="00D96C34" w:rsidRPr="007F631D" w:rsidRDefault="00D96C34" w:rsidP="00D96C34">
      <w:pPr>
        <w:autoSpaceDE w:val="0"/>
        <w:autoSpaceDN w:val="0"/>
        <w:adjustRightInd w:val="0"/>
        <w:spacing w:after="0" w:line="240" w:lineRule="auto"/>
        <w:ind w:firstLine="708"/>
        <w:jc w:val="both"/>
        <w:rPr>
          <w:rFonts w:ascii="Arial" w:eastAsia="Times New Roman" w:hAnsi="Arial" w:cs="Arial"/>
          <w:color w:val="000000"/>
          <w:sz w:val="18"/>
          <w:szCs w:val="18"/>
          <w:lang w:eastAsia="hr-HR"/>
        </w:rPr>
      </w:pPr>
      <w:r w:rsidRPr="007F631D">
        <w:rPr>
          <w:rFonts w:ascii="Arial" w:eastAsia="Calibri" w:hAnsi="Arial" w:cs="Arial"/>
          <w:color w:val="000000"/>
          <w:sz w:val="18"/>
          <w:szCs w:val="18"/>
        </w:rPr>
        <w:t xml:space="preserve">Potpore se dodjeljuju kontinuirano na osnovu zahtjeva korisnika, a temeljem Javnog poziva za podnošenje zahtjeva za dodjelu potpora male vrijednosti poljoprivrednim gospodarstvima (u daljnjem tekstu: Javni poziv) </w:t>
      </w:r>
      <w:r w:rsidRPr="007F631D">
        <w:rPr>
          <w:rFonts w:ascii="Arial" w:eastAsia="Times New Roman" w:hAnsi="Arial" w:cs="Arial"/>
          <w:color w:val="000000"/>
          <w:sz w:val="18"/>
          <w:szCs w:val="18"/>
          <w:lang w:eastAsia="hr-HR"/>
        </w:rPr>
        <w:t>i kriterija propisanih ovim Pravilnikom, za sve mjere izuzev za Mjeru 1. Nabava mehanizacije, strojeva i opreme za koje se potpore dodjeljuju sukladno članku 6. ovog Pravilnika.</w:t>
      </w:r>
    </w:p>
    <w:p w14:paraId="6C75BF03"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Times New Roman" w:hAnsi="Arial" w:cs="Arial"/>
          <w:sz w:val="18"/>
          <w:szCs w:val="18"/>
          <w:lang w:eastAsia="hr-HR"/>
        </w:rPr>
        <w:t xml:space="preserve">Javni poziv </w:t>
      </w:r>
      <w:r w:rsidRPr="007F631D">
        <w:rPr>
          <w:rFonts w:ascii="Arial" w:eastAsia="Calibri" w:hAnsi="Arial" w:cs="Arial"/>
          <w:sz w:val="18"/>
          <w:szCs w:val="18"/>
        </w:rPr>
        <w:t>raspisuje i provodi Upravni odjel</w:t>
      </w:r>
      <w:r w:rsidRPr="007F631D">
        <w:rPr>
          <w:rFonts w:ascii="Arial" w:eastAsia="Times New Roman" w:hAnsi="Arial" w:cs="Arial"/>
          <w:sz w:val="18"/>
          <w:szCs w:val="18"/>
          <w:lang w:eastAsia="hr-HR"/>
        </w:rPr>
        <w:t xml:space="preserve"> za gospodarstvo, razvoj grada i fondove EU Grada Karlovca (u daljnjem tekstu: Upravni odjel).</w:t>
      </w:r>
    </w:p>
    <w:p w14:paraId="7C2DCE0C" w14:textId="77777777" w:rsidR="00D96C34" w:rsidRPr="007F631D" w:rsidRDefault="00D96C34" w:rsidP="00D96C34">
      <w:pPr>
        <w:tabs>
          <w:tab w:val="left" w:pos="180"/>
        </w:tabs>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ab/>
      </w:r>
      <w:r w:rsidRPr="007F631D">
        <w:rPr>
          <w:rFonts w:ascii="Arial" w:eastAsia="Times New Roman" w:hAnsi="Arial" w:cs="Arial"/>
          <w:sz w:val="18"/>
          <w:szCs w:val="18"/>
          <w:lang w:eastAsia="hr-HR"/>
        </w:rPr>
        <w:tab/>
        <w:t>Tekst Javnog poziva sadrži prihvatljive korisnike, mjere i kriterije za ostvarivanje potpora, rokove i način podnošenja zahtjeva i podatke o informacijama.</w:t>
      </w:r>
    </w:p>
    <w:p w14:paraId="04469B39" w14:textId="77777777" w:rsidR="00D96C34" w:rsidRPr="007F631D" w:rsidRDefault="00D96C34" w:rsidP="00D96C34">
      <w:pPr>
        <w:tabs>
          <w:tab w:val="left" w:pos="180"/>
        </w:tabs>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ab/>
      </w:r>
      <w:r w:rsidRPr="007F631D">
        <w:rPr>
          <w:rFonts w:ascii="Arial" w:eastAsia="Times New Roman" w:hAnsi="Arial" w:cs="Arial"/>
          <w:sz w:val="18"/>
          <w:szCs w:val="18"/>
          <w:lang w:eastAsia="hr-HR"/>
        </w:rPr>
        <w:tab/>
        <w:t>Javni poziv objavit će se na službenoj stranici Grada Karlovca (</w:t>
      </w:r>
      <w:hyperlink r:id="rId9" w:history="1">
        <w:r w:rsidRPr="007F631D">
          <w:rPr>
            <w:rFonts w:ascii="Arial" w:eastAsia="Times New Roman" w:hAnsi="Arial" w:cs="Arial"/>
            <w:color w:val="0000FF"/>
            <w:sz w:val="18"/>
            <w:szCs w:val="18"/>
            <w:u w:val="single"/>
            <w:lang w:eastAsia="hr-HR"/>
          </w:rPr>
          <w:t>www.karlovac.hr</w:t>
        </w:r>
      </w:hyperlink>
      <w:r w:rsidRPr="007F631D">
        <w:rPr>
          <w:rFonts w:ascii="Arial" w:eastAsia="Times New Roman" w:hAnsi="Arial" w:cs="Arial"/>
          <w:sz w:val="18"/>
          <w:szCs w:val="18"/>
          <w:lang w:eastAsia="hr-HR"/>
        </w:rPr>
        <w:t>), te minimalno kao obavijest u Karlovačkom tjedniku.</w:t>
      </w:r>
    </w:p>
    <w:p w14:paraId="23BD8CBC" w14:textId="77777777" w:rsidR="00D96C34" w:rsidRPr="007F631D" w:rsidRDefault="00D96C34" w:rsidP="00D96C34">
      <w:pPr>
        <w:tabs>
          <w:tab w:val="left" w:pos="180"/>
        </w:tabs>
        <w:spacing w:after="0" w:line="240" w:lineRule="auto"/>
        <w:jc w:val="both"/>
        <w:rPr>
          <w:rFonts w:ascii="Arial" w:eastAsia="Times New Roman" w:hAnsi="Arial" w:cs="Arial"/>
          <w:sz w:val="18"/>
          <w:szCs w:val="18"/>
          <w:lang w:eastAsia="hr-HR"/>
        </w:rPr>
      </w:pPr>
    </w:p>
    <w:p w14:paraId="39CCD686" w14:textId="77777777" w:rsidR="00D96C34" w:rsidRPr="007F631D" w:rsidRDefault="00D96C34" w:rsidP="00D96C34">
      <w:pPr>
        <w:spacing w:after="0" w:line="240" w:lineRule="auto"/>
        <w:jc w:val="center"/>
        <w:rPr>
          <w:rFonts w:ascii="Arial" w:eastAsia="Calibri" w:hAnsi="Arial" w:cs="Arial"/>
          <w:sz w:val="18"/>
          <w:szCs w:val="18"/>
          <w:lang w:eastAsia="hr-HR"/>
        </w:rPr>
      </w:pPr>
      <w:r w:rsidRPr="007F631D">
        <w:rPr>
          <w:rFonts w:ascii="Arial" w:eastAsia="Calibri" w:hAnsi="Arial" w:cs="Arial"/>
          <w:sz w:val="18"/>
          <w:szCs w:val="18"/>
          <w:lang w:eastAsia="hr-HR"/>
        </w:rPr>
        <w:t>Članak 24.</w:t>
      </w:r>
    </w:p>
    <w:p w14:paraId="024E9E70"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Zahtjevi za </w:t>
      </w:r>
      <w:r w:rsidRPr="007F631D">
        <w:rPr>
          <w:rFonts w:ascii="Arial" w:eastAsia="Times New Roman" w:hAnsi="Arial" w:cs="Arial"/>
          <w:b/>
          <w:bCs/>
          <w:sz w:val="18"/>
          <w:szCs w:val="18"/>
          <w:lang w:eastAsia="hr-HR"/>
        </w:rPr>
        <w:t>potpore za primarnu proizvodnju</w:t>
      </w:r>
      <w:r w:rsidRPr="007F631D">
        <w:rPr>
          <w:rFonts w:ascii="Arial" w:eastAsia="Times New Roman" w:hAnsi="Arial" w:cs="Arial"/>
          <w:sz w:val="18"/>
          <w:szCs w:val="18"/>
          <w:lang w:eastAsia="hr-HR"/>
        </w:rPr>
        <w:t xml:space="preserve"> podnose se </w:t>
      </w:r>
      <w:r w:rsidRPr="007F631D">
        <w:rPr>
          <w:rFonts w:ascii="Arial" w:eastAsia="Times New Roman" w:hAnsi="Arial" w:cs="Arial"/>
          <w:b/>
          <w:bCs/>
          <w:sz w:val="18"/>
          <w:szCs w:val="18"/>
          <w:lang w:eastAsia="hr-HR"/>
        </w:rPr>
        <w:t>na propisanim obrascima</w:t>
      </w:r>
      <w:r w:rsidRPr="007F631D">
        <w:rPr>
          <w:rFonts w:ascii="Arial" w:eastAsia="Times New Roman" w:hAnsi="Arial" w:cs="Arial"/>
          <w:sz w:val="18"/>
          <w:szCs w:val="18"/>
          <w:lang w:eastAsia="hr-HR"/>
        </w:rPr>
        <w:t xml:space="preserve"> sa pripadajućom dokumentacijom najkasnije </w:t>
      </w:r>
      <w:r w:rsidRPr="007F631D">
        <w:rPr>
          <w:rFonts w:ascii="Arial" w:eastAsia="Times New Roman" w:hAnsi="Arial" w:cs="Arial"/>
          <w:b/>
          <w:sz w:val="18"/>
          <w:szCs w:val="18"/>
          <w:lang w:eastAsia="hr-HR"/>
        </w:rPr>
        <w:t>do 30. studenog tekuće godine,</w:t>
      </w:r>
      <w:r w:rsidRPr="007F631D">
        <w:rPr>
          <w:rFonts w:ascii="Arial" w:eastAsia="Calibri" w:hAnsi="Arial" w:cs="Arial"/>
          <w:sz w:val="18"/>
          <w:szCs w:val="18"/>
        </w:rPr>
        <w:t xml:space="preserve"> izuzev za Mjeru 1. Nabava mehanizacije, strojeva i opreme, za koju je rok podnošenja zahtjeva trideset (30) dana od dana objave Javnog poziva</w:t>
      </w:r>
      <w:r w:rsidRPr="007F631D">
        <w:rPr>
          <w:rFonts w:ascii="Arial" w:eastAsia="Times New Roman" w:hAnsi="Arial" w:cs="Arial"/>
          <w:b/>
          <w:sz w:val="18"/>
          <w:szCs w:val="18"/>
          <w:lang w:eastAsia="hr-HR"/>
        </w:rPr>
        <w:t xml:space="preserve">, </w:t>
      </w:r>
      <w:r w:rsidRPr="007F631D">
        <w:rPr>
          <w:rFonts w:ascii="Arial" w:eastAsia="Times New Roman" w:hAnsi="Arial" w:cs="Arial"/>
          <w:sz w:val="18"/>
          <w:szCs w:val="18"/>
          <w:lang w:eastAsia="hr-HR"/>
        </w:rPr>
        <w:t>a rješavaju se prema redoslijedu zaprimanja ili na način propisan u članku 6. ovog Pravilnika (za Mjeru 1.).</w:t>
      </w:r>
    </w:p>
    <w:p w14:paraId="1D20D44E"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Zahtjevi za </w:t>
      </w:r>
      <w:r w:rsidRPr="007F631D">
        <w:rPr>
          <w:rFonts w:ascii="Arial" w:eastAsia="Times New Roman" w:hAnsi="Arial" w:cs="Arial"/>
          <w:b/>
          <w:bCs/>
          <w:sz w:val="18"/>
          <w:szCs w:val="18"/>
          <w:lang w:eastAsia="hr-HR"/>
        </w:rPr>
        <w:t>potpore za ruralni razvoj</w:t>
      </w:r>
      <w:r w:rsidRPr="007F631D">
        <w:rPr>
          <w:rFonts w:ascii="Arial" w:eastAsia="Times New Roman" w:hAnsi="Arial" w:cs="Arial"/>
          <w:sz w:val="18"/>
          <w:szCs w:val="18"/>
          <w:lang w:eastAsia="hr-HR"/>
        </w:rPr>
        <w:t xml:space="preserve"> podnose se isključivo </w:t>
      </w:r>
      <w:r w:rsidRPr="007F631D">
        <w:rPr>
          <w:rFonts w:ascii="Arial" w:eastAsia="Times New Roman" w:hAnsi="Arial" w:cs="Arial"/>
          <w:b/>
          <w:bCs/>
          <w:sz w:val="18"/>
          <w:szCs w:val="18"/>
          <w:lang w:eastAsia="hr-HR"/>
        </w:rPr>
        <w:t>puten on-line prijave</w:t>
      </w:r>
      <w:r w:rsidRPr="007F631D">
        <w:rPr>
          <w:rFonts w:ascii="Arial" w:eastAsia="Times New Roman" w:hAnsi="Arial" w:cs="Arial"/>
          <w:sz w:val="18"/>
          <w:szCs w:val="18"/>
          <w:lang w:eastAsia="hr-HR"/>
        </w:rPr>
        <w:t xml:space="preserve"> na službenoj stranici Grada Karlovca </w:t>
      </w:r>
      <w:hyperlink r:id="rId10" w:history="1">
        <w:r w:rsidRPr="007F631D">
          <w:rPr>
            <w:rStyle w:val="Hyperlink"/>
            <w:rFonts w:ascii="Arial" w:eastAsia="Times New Roman" w:hAnsi="Arial" w:cs="Arial"/>
            <w:sz w:val="18"/>
            <w:szCs w:val="18"/>
            <w:lang w:eastAsia="hr-HR"/>
          </w:rPr>
          <w:t>www.karlovac.hr</w:t>
        </w:r>
      </w:hyperlink>
      <w:r w:rsidRPr="007F631D">
        <w:rPr>
          <w:rFonts w:ascii="Arial" w:eastAsia="Times New Roman" w:hAnsi="Arial" w:cs="Arial"/>
          <w:sz w:val="18"/>
          <w:szCs w:val="18"/>
          <w:lang w:eastAsia="hr-HR"/>
        </w:rPr>
        <w:t xml:space="preserve"> najkasnije </w:t>
      </w:r>
      <w:r w:rsidRPr="007F631D">
        <w:rPr>
          <w:rFonts w:ascii="Arial" w:eastAsia="Times New Roman" w:hAnsi="Arial" w:cs="Arial"/>
          <w:b/>
          <w:sz w:val="18"/>
          <w:szCs w:val="18"/>
          <w:lang w:eastAsia="hr-HR"/>
        </w:rPr>
        <w:t>do 30. studenog tekuće godine,</w:t>
      </w:r>
      <w:r w:rsidRPr="007F631D">
        <w:rPr>
          <w:rFonts w:ascii="Arial" w:eastAsia="Times New Roman" w:hAnsi="Arial" w:cs="Arial"/>
          <w:sz w:val="18"/>
          <w:szCs w:val="18"/>
          <w:lang w:eastAsia="hr-HR"/>
        </w:rPr>
        <w:t xml:space="preserve"> </w:t>
      </w:r>
      <w:r w:rsidRPr="007F631D">
        <w:rPr>
          <w:rFonts w:ascii="Arial" w:eastAsia="Times New Roman" w:hAnsi="Arial" w:cs="Arial"/>
          <w:sz w:val="18"/>
          <w:szCs w:val="18"/>
        </w:rPr>
        <w:t>a rješavaju se prema redoslijedu zaprimanja</w:t>
      </w:r>
      <w:r w:rsidRPr="007F631D">
        <w:rPr>
          <w:rFonts w:ascii="Arial" w:eastAsia="Times New Roman" w:hAnsi="Arial" w:cs="Arial"/>
          <w:sz w:val="18"/>
          <w:szCs w:val="18"/>
          <w:lang w:eastAsia="hr-HR"/>
        </w:rPr>
        <w:t>.</w:t>
      </w:r>
    </w:p>
    <w:p w14:paraId="0F7D6EDC"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Administrativnu kontrolu prihvatljivosti provodi Upravni odjel, a potpore se odobravaju do utroška sredstava predviđenih u Programu poljoprivrede i ruralnog razvoja i Proračunu Grada Karlovca za pripadajuću godinu.</w:t>
      </w:r>
    </w:p>
    <w:p w14:paraId="5A12B314"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1A6CF935" w14:textId="77777777" w:rsidR="00D96C34" w:rsidRPr="007F631D" w:rsidRDefault="00D96C34" w:rsidP="00D96C34">
      <w:pPr>
        <w:spacing w:after="0" w:line="240" w:lineRule="auto"/>
        <w:jc w:val="both"/>
        <w:rPr>
          <w:rFonts w:ascii="Arial" w:eastAsia="Times New Roman" w:hAnsi="Arial" w:cs="Arial"/>
          <w:sz w:val="18"/>
          <w:szCs w:val="18"/>
          <w:lang w:eastAsia="hr-HR"/>
        </w:rPr>
      </w:pPr>
      <w:r w:rsidRPr="007F631D">
        <w:rPr>
          <w:rFonts w:ascii="Arial" w:eastAsia="Times New Roman" w:hAnsi="Arial" w:cs="Arial"/>
          <w:b/>
          <w:bCs/>
          <w:sz w:val="18"/>
          <w:szCs w:val="18"/>
          <w:lang w:eastAsia="hr-HR"/>
        </w:rPr>
        <w:t>Uz zahtjev za dodjelu potpora dostavlja se sljedeća dokumentacija</w:t>
      </w:r>
      <w:r w:rsidRPr="007F631D">
        <w:rPr>
          <w:rFonts w:ascii="Arial" w:eastAsia="Times New Roman" w:hAnsi="Arial" w:cs="Arial"/>
          <w:sz w:val="18"/>
          <w:szCs w:val="18"/>
          <w:lang w:eastAsia="hr-HR"/>
        </w:rPr>
        <w:t>:</w:t>
      </w:r>
    </w:p>
    <w:p w14:paraId="61A13228"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Preslika dokaza o upis u odgovarajući registar (pravne osobe),</w:t>
      </w:r>
    </w:p>
    <w:p w14:paraId="000E0273"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Preslika dokaza o upisu podnositelja u Upisnik poljoprivrednika ili Upisnik obiteljskih poljoprivrednih gospodarstava (svi),</w:t>
      </w:r>
    </w:p>
    <w:p w14:paraId="3480A80E"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Calibri" w:hAnsi="Arial" w:cs="Arial"/>
          <w:sz w:val="18"/>
          <w:szCs w:val="18"/>
        </w:rPr>
        <w:t>Potvrda Porezne uprave o upisu u Registar poreznih obveznika – RPO</w:t>
      </w:r>
      <w:r w:rsidRPr="007F631D">
        <w:rPr>
          <w:rFonts w:ascii="Arial" w:eastAsia="Times New Roman" w:hAnsi="Arial" w:cs="Arial"/>
          <w:sz w:val="18"/>
          <w:szCs w:val="18"/>
          <w:lang w:eastAsia="hr-HR"/>
        </w:rPr>
        <w:t xml:space="preserve"> i dokaz </w:t>
      </w:r>
      <w:r w:rsidRPr="007F631D">
        <w:rPr>
          <w:rFonts w:ascii="Arial" w:eastAsia="Calibri" w:hAnsi="Arial" w:cs="Arial"/>
          <w:sz w:val="18"/>
          <w:szCs w:val="18"/>
        </w:rPr>
        <w:t>o obvezi plaćanja mirovinskog i zdravstvenog osiguranja sa osnove obavljanja poljoprivrede kao samostalne djelatnosti – poljoprivredna gospodarstva kojima je poljoprivreda osnovna djelatnost (profesionalni poljoprivrednik),</w:t>
      </w:r>
    </w:p>
    <w:p w14:paraId="46BBF65B" w14:textId="77777777" w:rsidR="00D96C34" w:rsidRPr="007F631D" w:rsidRDefault="00D96C34" w:rsidP="00D96C34">
      <w:pPr>
        <w:numPr>
          <w:ilvl w:val="0"/>
          <w:numId w:val="7"/>
        </w:numPr>
        <w:spacing w:after="0" w:line="240" w:lineRule="auto"/>
        <w:jc w:val="both"/>
        <w:rPr>
          <w:rFonts w:ascii="Arial" w:hAnsi="Arial" w:cs="Arial"/>
          <w:sz w:val="18"/>
          <w:szCs w:val="18"/>
        </w:rPr>
      </w:pPr>
      <w:r w:rsidRPr="007F631D">
        <w:rPr>
          <w:rFonts w:ascii="Arial" w:eastAsia="Calibri" w:hAnsi="Arial" w:cs="Arial"/>
          <w:sz w:val="18"/>
          <w:szCs w:val="18"/>
        </w:rPr>
        <w:t>Preslika osobne iskaznice – mladi poljoprivrednik (do navršenih 40 godina starosti),</w:t>
      </w:r>
    </w:p>
    <w:p w14:paraId="33E6DD4C"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Preslika računa (R1, R2) za provedeno ulaganje na ime nositelja ili člana poljoprivrednog gospodarstva ili pravne osobe (svi), </w:t>
      </w:r>
    </w:p>
    <w:p w14:paraId="3AC47717"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Dokaz </w:t>
      </w:r>
      <w:r w:rsidRPr="007F631D">
        <w:rPr>
          <w:rFonts w:ascii="Arial" w:hAnsi="Arial" w:cs="Arial"/>
          <w:sz w:val="18"/>
          <w:szCs w:val="18"/>
        </w:rPr>
        <w:t>o plaćanju računa (ako račun nije fiskaliziran</w:t>
      </w:r>
      <w:r w:rsidRPr="007F631D">
        <w:rPr>
          <w:rFonts w:ascii="Arial" w:eastAsia="Times New Roman" w:hAnsi="Arial" w:cs="Arial"/>
          <w:sz w:val="18"/>
          <w:szCs w:val="18"/>
          <w:lang w:eastAsia="hr-HR"/>
        </w:rPr>
        <w:t>), iz tekuće godine u kojoj se podnosi zahtjev za potporu (svi),</w:t>
      </w:r>
    </w:p>
    <w:p w14:paraId="1E1975F7"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Preslika važeće potvrdnice (ekološki proizvođač),</w:t>
      </w:r>
    </w:p>
    <w:p w14:paraId="51CF3895"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Preslika dokaza o registraciji proizvodnje (dopunske djelatnosti),</w:t>
      </w:r>
    </w:p>
    <w:p w14:paraId="15BA7A48"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lastRenderedPageBreak/>
        <w:t>Dokaz o vlasništvu ili posjedništvu poljoprivrednog zemljišta i kopija katastarskog plana (za pojedine podmjere) – prihvatljiv je ispis iz odgovarajućeg informacijskog sustava ne stariji od 15 dana od dana podnošenja zahtjeva,</w:t>
      </w:r>
    </w:p>
    <w:p w14:paraId="2DF1E0F1"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Druge dokumente propisane za određene mjere (podmjere),</w:t>
      </w:r>
    </w:p>
    <w:p w14:paraId="334F4DA6" w14:textId="77777777" w:rsidR="00D96C34" w:rsidRPr="007F631D" w:rsidRDefault="00D96C34" w:rsidP="00D96C34">
      <w:pPr>
        <w:numPr>
          <w:ilvl w:val="0"/>
          <w:numId w:val="7"/>
        </w:numPr>
        <w:spacing w:after="0" w:line="240" w:lineRule="auto"/>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Potvrda Porezne uprave o podmirenim obvezama prema Republici Hrvatskoj ne starija od 30 dana od dana podnošenja zahtjeva (svi).</w:t>
      </w:r>
    </w:p>
    <w:p w14:paraId="0462B9D1" w14:textId="77777777" w:rsidR="00D96C34" w:rsidRPr="007F631D" w:rsidRDefault="00D96C34" w:rsidP="00D96C34">
      <w:pPr>
        <w:spacing w:after="0" w:line="240" w:lineRule="auto"/>
        <w:jc w:val="both"/>
        <w:rPr>
          <w:rFonts w:ascii="Arial" w:eastAsia="Times New Roman" w:hAnsi="Arial" w:cs="Arial"/>
          <w:sz w:val="18"/>
          <w:szCs w:val="18"/>
          <w:lang w:eastAsia="hr-HR"/>
        </w:rPr>
      </w:pPr>
    </w:p>
    <w:p w14:paraId="5A7F389A"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 xml:space="preserve">Uz obaveznu dokumentaciju prilaže se i </w:t>
      </w:r>
      <w:r w:rsidRPr="007F631D">
        <w:rPr>
          <w:rFonts w:ascii="Arial" w:eastAsia="Times New Roman" w:hAnsi="Arial" w:cs="Arial"/>
          <w:b/>
          <w:bCs/>
          <w:sz w:val="18"/>
          <w:szCs w:val="18"/>
          <w:lang w:eastAsia="hr-HR"/>
        </w:rPr>
        <w:t>dodatna dokumentacija</w:t>
      </w:r>
      <w:r w:rsidRPr="007F631D">
        <w:rPr>
          <w:rFonts w:ascii="Arial" w:eastAsia="Times New Roman" w:hAnsi="Arial" w:cs="Arial"/>
          <w:sz w:val="18"/>
          <w:szCs w:val="18"/>
          <w:lang w:eastAsia="hr-HR"/>
        </w:rPr>
        <w:t xml:space="preserve"> navedena uz uvjete za svaku mjeru posebno.</w:t>
      </w:r>
    </w:p>
    <w:p w14:paraId="5DAB5631" w14:textId="77777777" w:rsidR="00D96C34" w:rsidRPr="007F631D" w:rsidRDefault="00D96C34" w:rsidP="00D96C34">
      <w:pPr>
        <w:spacing w:after="0" w:line="240" w:lineRule="auto"/>
        <w:ind w:firstLine="708"/>
        <w:jc w:val="both"/>
        <w:rPr>
          <w:rFonts w:ascii="Arial" w:eastAsia="Times New Roman" w:hAnsi="Arial" w:cs="Arial"/>
          <w:sz w:val="18"/>
          <w:szCs w:val="18"/>
          <w:lang w:eastAsia="hr-HR"/>
        </w:rPr>
      </w:pPr>
      <w:r w:rsidRPr="007F631D">
        <w:rPr>
          <w:rFonts w:ascii="Arial" w:eastAsia="Times New Roman" w:hAnsi="Arial" w:cs="Arial"/>
          <w:sz w:val="18"/>
          <w:szCs w:val="18"/>
          <w:lang w:eastAsia="hr-HR"/>
        </w:rPr>
        <w:t>Upravni odjel po potrebi može zatražiti i drugu dokumentaciju u svrhu provjere navoda navedenih u obrascu zahtjeva za dodjelu potpore.</w:t>
      </w:r>
    </w:p>
    <w:p w14:paraId="1116855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Prihvatljiv dokaz o izvršenom bezgotovinskom plaćanju računa za pravne osobe je izvod sa bankovnog računa ili dokaz o plaćanju putem bankovnog kredita, za iznose veće od 663,61 EUR.</w:t>
      </w:r>
    </w:p>
    <w:p w14:paraId="280752B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Neprihvatljivi su računi za robe i usluge dobavljača/izvođača s kojima je podnositelj zahtjeva/korisnik potpore  povezan vlasničkim ili upravljačkim odnosima.</w:t>
      </w:r>
    </w:p>
    <w:p w14:paraId="3BFE3CE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Zahtjevi za sve mjere potpore nalaze se na web stranici Grada Karlovca, </w:t>
      </w:r>
      <w:hyperlink r:id="rId11" w:history="1">
        <w:r w:rsidRPr="007F631D">
          <w:rPr>
            <w:rFonts w:ascii="Arial" w:eastAsia="Calibri" w:hAnsi="Arial" w:cs="Arial"/>
            <w:color w:val="0000FF"/>
            <w:sz w:val="18"/>
            <w:szCs w:val="18"/>
            <w:u w:val="single"/>
          </w:rPr>
          <w:t>www.karlovac.hr</w:t>
        </w:r>
      </w:hyperlink>
      <w:r w:rsidRPr="007F631D">
        <w:rPr>
          <w:rFonts w:ascii="Arial" w:eastAsia="Calibri" w:hAnsi="Arial" w:cs="Arial"/>
          <w:sz w:val="18"/>
          <w:szCs w:val="18"/>
        </w:rPr>
        <w:t xml:space="preserve"> ili se mogu dobiti u Upravnom odjelu. </w:t>
      </w:r>
    </w:p>
    <w:p w14:paraId="2374649C" w14:textId="77777777" w:rsidR="00D96C34" w:rsidRPr="007F631D" w:rsidRDefault="00D96C34" w:rsidP="00D96C34">
      <w:pPr>
        <w:spacing w:after="0" w:line="240" w:lineRule="auto"/>
        <w:jc w:val="center"/>
        <w:rPr>
          <w:rFonts w:ascii="Arial" w:eastAsia="Calibri" w:hAnsi="Arial" w:cs="Arial"/>
          <w:sz w:val="18"/>
          <w:szCs w:val="18"/>
        </w:rPr>
      </w:pPr>
    </w:p>
    <w:p w14:paraId="43446899"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25.</w:t>
      </w:r>
    </w:p>
    <w:p w14:paraId="326D8AB4"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Potpore se isplaćuju na račun korisnika na osnovu podnesenog zahtjeva i rješenja gradonačelnika o dodjeli potpore, nakon što se iz dostavljene dokumentacije utvrdi da su zadovoljeni propisani kriteriji.</w:t>
      </w:r>
    </w:p>
    <w:p w14:paraId="2F6EDC0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Pravo na dodjelu potpore temeljem ovog Pravilnika nije moguće ostvariti za ulaganja za koja je ostvarena ili će biti ostvarena potpora iz drugog izvora javnog financiranja. Da predmetno ulaganje nije sufinancirano iz drugog izvora, podnositelj zahtjeva pod materijalnom i krivičnom odgovornošću potvrđuje potpisom izjave na zahtjevu za potporu. </w:t>
      </w:r>
    </w:p>
    <w:p w14:paraId="4AFCD58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Podnositelji zahtjeva za dodjelu potpora male vrijednosti mogu podnijeti prigovor na Rješenje o dodjeli potpore gradonačelniku Grada Karlovca u roku 8 (osam) dana od dana primitka Rješenja. O prigovoru odlučuje gradonačelnik.</w:t>
      </w:r>
    </w:p>
    <w:p w14:paraId="6099ABEF" w14:textId="77777777" w:rsidR="00D96C34" w:rsidRPr="007F631D" w:rsidRDefault="00D96C34" w:rsidP="00D96C34">
      <w:pPr>
        <w:spacing w:after="0" w:line="240" w:lineRule="auto"/>
        <w:jc w:val="center"/>
        <w:rPr>
          <w:rFonts w:ascii="Arial" w:eastAsia="Calibri" w:hAnsi="Arial" w:cs="Arial"/>
          <w:sz w:val="18"/>
          <w:szCs w:val="18"/>
        </w:rPr>
      </w:pPr>
    </w:p>
    <w:p w14:paraId="0265D9A1"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26.</w:t>
      </w:r>
    </w:p>
    <w:p w14:paraId="185A94E3"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Times New Roman" w:hAnsi="Arial" w:cs="Arial"/>
          <w:sz w:val="18"/>
          <w:szCs w:val="18"/>
          <w:lang w:eastAsia="hr-HR"/>
        </w:rPr>
        <w:t xml:space="preserve">Za korisnike potpore koji su </w:t>
      </w:r>
      <w:r w:rsidRPr="007F631D">
        <w:rPr>
          <w:rFonts w:ascii="Arial" w:eastAsia="Times New Roman" w:hAnsi="Arial" w:cs="Arial"/>
          <w:b/>
          <w:sz w:val="18"/>
          <w:szCs w:val="18"/>
          <w:lang w:eastAsia="hr-HR"/>
        </w:rPr>
        <w:t>u sustavu poreza na dodanu vrijednost</w:t>
      </w:r>
      <w:r w:rsidRPr="007F631D">
        <w:rPr>
          <w:rFonts w:ascii="Arial" w:eastAsia="Calibri" w:hAnsi="Arial" w:cs="Arial"/>
          <w:sz w:val="18"/>
          <w:szCs w:val="18"/>
        </w:rPr>
        <w:t xml:space="preserve"> intenzitet potpore za sve navedene mjere obračunava se na iznos ulaganja bez PDV-a.</w:t>
      </w:r>
    </w:p>
    <w:p w14:paraId="660E8010" w14:textId="77777777" w:rsidR="00D96C34" w:rsidRPr="007F631D" w:rsidRDefault="00D96C34" w:rsidP="00D96C34">
      <w:pPr>
        <w:spacing w:after="0" w:line="240" w:lineRule="auto"/>
        <w:jc w:val="center"/>
        <w:rPr>
          <w:rFonts w:ascii="Arial" w:eastAsia="Calibri" w:hAnsi="Arial" w:cs="Arial"/>
          <w:sz w:val="18"/>
          <w:szCs w:val="18"/>
        </w:rPr>
      </w:pPr>
    </w:p>
    <w:p w14:paraId="5553CE1D"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27.</w:t>
      </w:r>
    </w:p>
    <w:p w14:paraId="0B170262"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Times New Roman" w:hAnsi="Arial" w:cs="Arial"/>
          <w:sz w:val="18"/>
          <w:szCs w:val="18"/>
          <w:lang w:eastAsia="hr-HR"/>
        </w:rPr>
        <w:t xml:space="preserve">Za poljoprivredna gospodarstva čiji nositelj je </w:t>
      </w:r>
      <w:r w:rsidRPr="007F631D">
        <w:rPr>
          <w:rFonts w:ascii="Arial" w:eastAsia="Times New Roman" w:hAnsi="Arial" w:cs="Arial"/>
          <w:b/>
          <w:sz w:val="18"/>
          <w:szCs w:val="18"/>
          <w:lang w:eastAsia="hr-HR"/>
        </w:rPr>
        <w:t>mladi poljoprivrednik koji</w:t>
      </w:r>
      <w:r w:rsidRPr="007F631D">
        <w:rPr>
          <w:rFonts w:ascii="Arial" w:eastAsia="Times New Roman" w:hAnsi="Arial" w:cs="Arial"/>
          <w:b/>
          <w:bCs/>
          <w:sz w:val="18"/>
          <w:szCs w:val="18"/>
          <w:lang w:eastAsia="hr-HR"/>
        </w:rPr>
        <w:t xml:space="preserve"> nije stariji od 40 godina u trenutku podnošenja zahtjeva za potporu</w:t>
      </w:r>
      <w:r w:rsidRPr="007F631D">
        <w:rPr>
          <w:rFonts w:ascii="Arial" w:eastAsia="Times New Roman" w:hAnsi="Arial" w:cs="Arial"/>
          <w:sz w:val="18"/>
          <w:szCs w:val="18"/>
          <w:lang w:eastAsia="hr-HR"/>
        </w:rPr>
        <w:t>, iznos potpore</w:t>
      </w:r>
      <w:r w:rsidRPr="007F631D">
        <w:rPr>
          <w:rFonts w:ascii="Arial" w:eastAsia="Calibri" w:hAnsi="Arial" w:cs="Arial"/>
          <w:sz w:val="18"/>
          <w:szCs w:val="18"/>
        </w:rPr>
        <w:t xml:space="preserve"> obračunava se za </w:t>
      </w:r>
      <w:r w:rsidRPr="007F631D">
        <w:rPr>
          <w:rFonts w:ascii="Arial" w:eastAsia="Calibri" w:hAnsi="Arial" w:cs="Arial"/>
          <w:b/>
          <w:sz w:val="18"/>
          <w:szCs w:val="18"/>
        </w:rPr>
        <w:t>20%</w:t>
      </w:r>
      <w:r w:rsidRPr="007F631D">
        <w:rPr>
          <w:rFonts w:ascii="Arial" w:eastAsia="Calibri" w:hAnsi="Arial" w:cs="Arial"/>
          <w:sz w:val="18"/>
          <w:szCs w:val="18"/>
        </w:rPr>
        <w:t xml:space="preserve"> </w:t>
      </w:r>
      <w:r w:rsidRPr="007F631D">
        <w:rPr>
          <w:rFonts w:ascii="Arial" w:eastAsia="Calibri" w:hAnsi="Arial" w:cs="Arial"/>
          <w:b/>
          <w:sz w:val="18"/>
          <w:szCs w:val="18"/>
        </w:rPr>
        <w:t>poena više</w:t>
      </w:r>
      <w:r w:rsidRPr="007F631D">
        <w:rPr>
          <w:rFonts w:ascii="Arial" w:eastAsia="Calibri" w:hAnsi="Arial" w:cs="Arial"/>
          <w:sz w:val="18"/>
          <w:szCs w:val="18"/>
        </w:rPr>
        <w:t xml:space="preserve"> od propisanih iznosa za ostale korisnike. </w:t>
      </w:r>
      <w:r w:rsidRPr="007F631D">
        <w:rPr>
          <w:rFonts w:ascii="Arial" w:eastAsia="Calibri" w:hAnsi="Arial" w:cs="Arial"/>
          <w:b/>
          <w:sz w:val="18"/>
          <w:szCs w:val="18"/>
        </w:rPr>
        <w:t>Maksimalni ukupni iznos potpora</w:t>
      </w:r>
      <w:r w:rsidRPr="007F631D">
        <w:rPr>
          <w:rFonts w:ascii="Arial" w:eastAsia="Calibri" w:hAnsi="Arial" w:cs="Arial"/>
          <w:sz w:val="18"/>
          <w:szCs w:val="18"/>
        </w:rPr>
        <w:t xml:space="preserve"> po pojedinim mjerama za mlade poljoprivrednike </w:t>
      </w:r>
      <w:r w:rsidRPr="007F631D">
        <w:rPr>
          <w:rFonts w:ascii="Arial" w:eastAsia="Calibri" w:hAnsi="Arial" w:cs="Arial"/>
          <w:b/>
          <w:sz w:val="18"/>
          <w:szCs w:val="18"/>
        </w:rPr>
        <w:t>povećava se za 20% poena</w:t>
      </w:r>
      <w:r w:rsidRPr="007F631D">
        <w:rPr>
          <w:rFonts w:ascii="Arial" w:eastAsia="Calibri" w:hAnsi="Arial" w:cs="Arial"/>
          <w:sz w:val="18"/>
          <w:szCs w:val="18"/>
        </w:rPr>
        <w:t xml:space="preserve"> u odnosu na maksimalne iznose za ostale korisnike, u koliko nije drugačije navedeno. </w:t>
      </w:r>
    </w:p>
    <w:p w14:paraId="35B7E8FF" w14:textId="77777777" w:rsidR="00D96C34" w:rsidRPr="007F631D" w:rsidRDefault="00D96C34" w:rsidP="00D96C34">
      <w:pPr>
        <w:spacing w:after="0" w:line="240" w:lineRule="auto"/>
        <w:jc w:val="center"/>
        <w:rPr>
          <w:rFonts w:ascii="Arial" w:eastAsia="Calibri" w:hAnsi="Arial" w:cs="Arial"/>
          <w:sz w:val="18"/>
          <w:szCs w:val="18"/>
        </w:rPr>
      </w:pPr>
    </w:p>
    <w:p w14:paraId="6B725540"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28.</w:t>
      </w:r>
    </w:p>
    <w:p w14:paraId="1C3D778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Za poljoprivredna gospodarstva upisana u Upisnik subjekata u </w:t>
      </w:r>
      <w:r w:rsidRPr="007F631D">
        <w:rPr>
          <w:rFonts w:ascii="Arial" w:eastAsia="Calibri" w:hAnsi="Arial" w:cs="Arial"/>
          <w:b/>
          <w:sz w:val="18"/>
          <w:szCs w:val="18"/>
        </w:rPr>
        <w:t>ekološkoj proizvodnji</w:t>
      </w:r>
      <w:r w:rsidRPr="007F631D">
        <w:rPr>
          <w:rFonts w:ascii="Arial" w:eastAsia="Calibri" w:hAnsi="Arial" w:cs="Arial"/>
          <w:sz w:val="18"/>
          <w:szCs w:val="18"/>
        </w:rPr>
        <w:t xml:space="preserve"> iznos potpore obračunavaju se za </w:t>
      </w:r>
      <w:r w:rsidRPr="007F631D">
        <w:rPr>
          <w:rFonts w:ascii="Arial" w:eastAsia="Calibri" w:hAnsi="Arial" w:cs="Arial"/>
          <w:b/>
          <w:sz w:val="18"/>
          <w:szCs w:val="18"/>
        </w:rPr>
        <w:t>20%</w:t>
      </w:r>
      <w:r w:rsidRPr="007F631D">
        <w:rPr>
          <w:rFonts w:ascii="Arial" w:eastAsia="Calibri" w:hAnsi="Arial" w:cs="Arial"/>
          <w:sz w:val="18"/>
          <w:szCs w:val="18"/>
        </w:rPr>
        <w:t xml:space="preserve"> </w:t>
      </w:r>
      <w:r w:rsidRPr="007F631D">
        <w:rPr>
          <w:rFonts w:ascii="Arial" w:eastAsia="Calibri" w:hAnsi="Arial" w:cs="Arial"/>
          <w:b/>
          <w:sz w:val="18"/>
          <w:szCs w:val="18"/>
        </w:rPr>
        <w:t>poena više</w:t>
      </w:r>
      <w:r w:rsidRPr="007F631D">
        <w:rPr>
          <w:rFonts w:ascii="Arial" w:eastAsia="Calibri" w:hAnsi="Arial" w:cs="Arial"/>
          <w:sz w:val="18"/>
          <w:szCs w:val="18"/>
        </w:rPr>
        <w:t xml:space="preserve"> od propisanih iznosa za konvencionalnu proizvodnju.  </w:t>
      </w:r>
      <w:r w:rsidRPr="007F631D">
        <w:rPr>
          <w:rFonts w:ascii="Arial" w:eastAsia="Calibri" w:hAnsi="Arial" w:cs="Arial"/>
          <w:b/>
          <w:bCs/>
          <w:sz w:val="18"/>
          <w:szCs w:val="18"/>
        </w:rPr>
        <w:t>Maksimalni ukupni iznos</w:t>
      </w:r>
      <w:r w:rsidRPr="007F631D">
        <w:rPr>
          <w:rFonts w:ascii="Arial" w:eastAsia="Calibri" w:hAnsi="Arial" w:cs="Arial"/>
          <w:sz w:val="18"/>
          <w:szCs w:val="18"/>
        </w:rPr>
        <w:t xml:space="preserve"> potpora po pojedinim mjerama za ekološke proizvođeče </w:t>
      </w:r>
      <w:r w:rsidRPr="007F631D">
        <w:rPr>
          <w:rFonts w:ascii="Arial" w:eastAsia="Calibri" w:hAnsi="Arial" w:cs="Arial"/>
          <w:b/>
          <w:sz w:val="18"/>
          <w:szCs w:val="18"/>
        </w:rPr>
        <w:t>povećava se za 20% poena</w:t>
      </w:r>
      <w:r w:rsidRPr="007F631D">
        <w:rPr>
          <w:rFonts w:ascii="Arial" w:eastAsia="Calibri" w:hAnsi="Arial" w:cs="Arial"/>
          <w:sz w:val="18"/>
          <w:szCs w:val="18"/>
        </w:rPr>
        <w:t xml:space="preserve"> u odnosu na maksimalne iznose za ostale korisnike, u koliko nije drugačije navedeno. </w:t>
      </w:r>
    </w:p>
    <w:p w14:paraId="7D204D70" w14:textId="77777777" w:rsidR="00D96C34" w:rsidRPr="007F631D" w:rsidRDefault="00D96C34" w:rsidP="00D96C34">
      <w:pPr>
        <w:spacing w:after="0" w:line="240" w:lineRule="auto"/>
        <w:jc w:val="center"/>
        <w:rPr>
          <w:rFonts w:ascii="Arial" w:eastAsia="Calibri" w:hAnsi="Arial" w:cs="Arial"/>
          <w:sz w:val="18"/>
          <w:szCs w:val="18"/>
        </w:rPr>
      </w:pPr>
    </w:p>
    <w:p w14:paraId="5B47AD22"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29.</w:t>
      </w:r>
    </w:p>
    <w:p w14:paraId="67C9DD79"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b/>
          <w:sz w:val="18"/>
          <w:szCs w:val="18"/>
        </w:rPr>
        <w:t>Najviši iznos potpore</w:t>
      </w:r>
      <w:r w:rsidRPr="007F631D">
        <w:rPr>
          <w:rFonts w:ascii="Arial" w:eastAsia="Calibri" w:hAnsi="Arial" w:cs="Arial"/>
          <w:sz w:val="18"/>
          <w:szCs w:val="18"/>
        </w:rPr>
        <w:t xml:space="preserve"> koji jedno poljoprivredno gospodarstvo može ostvariti u godini po svim aktivnostima i mjerama iz ovog Pravilnika iznosi </w:t>
      </w:r>
      <w:r w:rsidRPr="007F631D">
        <w:rPr>
          <w:rFonts w:ascii="Arial" w:eastAsia="Calibri" w:hAnsi="Arial" w:cs="Arial"/>
          <w:b/>
          <w:bCs/>
          <w:sz w:val="18"/>
          <w:szCs w:val="18"/>
        </w:rPr>
        <w:t>7</w:t>
      </w:r>
      <w:r w:rsidRPr="007F631D">
        <w:rPr>
          <w:rFonts w:ascii="Arial" w:eastAsia="Calibri" w:hAnsi="Arial" w:cs="Arial"/>
          <w:b/>
          <w:sz w:val="18"/>
          <w:szCs w:val="18"/>
        </w:rPr>
        <w:t xml:space="preserve">.000,00 EUR. </w:t>
      </w:r>
      <w:r w:rsidRPr="007F631D">
        <w:rPr>
          <w:rFonts w:ascii="Arial" w:eastAsia="Calibri" w:hAnsi="Arial" w:cs="Arial"/>
          <w:sz w:val="18"/>
          <w:szCs w:val="18"/>
          <w:lang w:eastAsia="hr-HR"/>
        </w:rPr>
        <w:t>U koliko se radi o</w:t>
      </w:r>
      <w:r w:rsidRPr="007F631D">
        <w:rPr>
          <w:rFonts w:ascii="Arial" w:eastAsia="Calibri" w:hAnsi="Arial" w:cs="Arial"/>
          <w:b/>
          <w:sz w:val="18"/>
          <w:szCs w:val="18"/>
          <w:lang w:eastAsia="hr-HR"/>
        </w:rPr>
        <w:t xml:space="preserve"> </w:t>
      </w:r>
      <w:r w:rsidRPr="007F631D">
        <w:rPr>
          <w:rFonts w:ascii="Arial" w:eastAsia="Calibri" w:hAnsi="Arial" w:cs="Arial"/>
          <w:b/>
          <w:bCs/>
          <w:sz w:val="18"/>
          <w:szCs w:val="18"/>
        </w:rPr>
        <w:t>profesionalnom poljoprivredniku,</w:t>
      </w:r>
      <w:r w:rsidRPr="007F631D">
        <w:rPr>
          <w:rFonts w:ascii="Arial" w:eastAsia="Calibri" w:hAnsi="Arial" w:cs="Arial"/>
          <w:sz w:val="18"/>
          <w:szCs w:val="18"/>
        </w:rPr>
        <w:t xml:space="preserve"> </w:t>
      </w:r>
      <w:r w:rsidRPr="007F631D">
        <w:rPr>
          <w:rFonts w:ascii="Arial" w:eastAsia="Calibri" w:hAnsi="Arial" w:cs="Arial"/>
          <w:b/>
          <w:bCs/>
          <w:sz w:val="18"/>
          <w:szCs w:val="18"/>
        </w:rPr>
        <w:t>poljoprivrednom gospodarstvu</w:t>
      </w:r>
      <w:r w:rsidRPr="007F631D">
        <w:rPr>
          <w:rFonts w:ascii="Arial" w:eastAsia="Calibri" w:hAnsi="Arial" w:cs="Arial"/>
          <w:sz w:val="18"/>
          <w:szCs w:val="18"/>
        </w:rPr>
        <w:t xml:space="preserve"> </w:t>
      </w:r>
      <w:r w:rsidRPr="007F631D">
        <w:rPr>
          <w:rFonts w:ascii="Arial" w:eastAsia="Calibri" w:hAnsi="Arial" w:cs="Arial"/>
          <w:b/>
          <w:sz w:val="18"/>
          <w:szCs w:val="18"/>
          <w:lang w:eastAsia="hr-HR"/>
        </w:rPr>
        <w:t xml:space="preserve">u sustavu PDV-a ili mladom poljoprivredniku </w:t>
      </w:r>
      <w:r w:rsidRPr="007F631D">
        <w:rPr>
          <w:rFonts w:ascii="Arial" w:eastAsia="Calibri" w:hAnsi="Arial" w:cs="Arial"/>
          <w:sz w:val="18"/>
          <w:szCs w:val="18"/>
          <w:lang w:eastAsia="hr-HR"/>
        </w:rPr>
        <w:t>potpora može iznositi</w:t>
      </w:r>
      <w:r w:rsidRPr="007F631D">
        <w:rPr>
          <w:rFonts w:ascii="Arial" w:eastAsia="Calibri" w:hAnsi="Arial" w:cs="Arial"/>
          <w:b/>
          <w:sz w:val="18"/>
          <w:szCs w:val="18"/>
          <w:lang w:eastAsia="hr-HR"/>
        </w:rPr>
        <w:t xml:space="preserve"> do 10.000,00 EUR </w:t>
      </w:r>
      <w:r w:rsidRPr="007F631D">
        <w:rPr>
          <w:rFonts w:ascii="Arial" w:eastAsia="Calibri" w:hAnsi="Arial" w:cs="Arial"/>
          <w:sz w:val="18"/>
          <w:szCs w:val="18"/>
          <w:lang w:eastAsia="hr-HR"/>
        </w:rPr>
        <w:t>po korisniku godišnje.</w:t>
      </w:r>
    </w:p>
    <w:p w14:paraId="3AB64C7D" w14:textId="77777777" w:rsidR="007F631D" w:rsidRDefault="007F631D" w:rsidP="00D96C34">
      <w:pPr>
        <w:spacing w:after="0" w:line="240" w:lineRule="auto"/>
        <w:jc w:val="both"/>
        <w:rPr>
          <w:rFonts w:ascii="Arial" w:eastAsia="Calibri" w:hAnsi="Arial" w:cs="Arial"/>
          <w:sz w:val="18"/>
          <w:szCs w:val="18"/>
        </w:rPr>
      </w:pPr>
    </w:p>
    <w:p w14:paraId="116D3FBB" w14:textId="77777777" w:rsidR="00964EB0" w:rsidRPr="007F631D" w:rsidRDefault="00964EB0" w:rsidP="00D96C34">
      <w:pPr>
        <w:spacing w:after="0" w:line="240" w:lineRule="auto"/>
        <w:jc w:val="both"/>
        <w:rPr>
          <w:rFonts w:ascii="Arial" w:eastAsia="Calibri" w:hAnsi="Arial" w:cs="Arial"/>
          <w:sz w:val="18"/>
          <w:szCs w:val="18"/>
        </w:rPr>
      </w:pPr>
    </w:p>
    <w:p w14:paraId="77F430AA" w14:textId="77777777" w:rsidR="00D96C34" w:rsidRPr="007F631D" w:rsidRDefault="00D96C34" w:rsidP="00D96C34">
      <w:pPr>
        <w:numPr>
          <w:ilvl w:val="0"/>
          <w:numId w:val="10"/>
        </w:numPr>
        <w:spacing w:after="0" w:line="240" w:lineRule="auto"/>
        <w:jc w:val="both"/>
        <w:rPr>
          <w:rFonts w:ascii="Arial" w:eastAsia="Calibri" w:hAnsi="Arial" w:cs="Arial"/>
          <w:b/>
          <w:i/>
          <w:sz w:val="18"/>
          <w:szCs w:val="18"/>
        </w:rPr>
      </w:pPr>
      <w:r w:rsidRPr="007F631D">
        <w:rPr>
          <w:rFonts w:ascii="Arial" w:eastAsia="Times New Roman" w:hAnsi="Arial" w:cs="Arial"/>
          <w:b/>
          <w:bCs/>
          <w:i/>
          <w:sz w:val="18"/>
          <w:szCs w:val="18"/>
          <w:lang w:eastAsia="hr-HR"/>
        </w:rPr>
        <w:t xml:space="preserve">OBVEZE KORISNIKA, </w:t>
      </w:r>
      <w:r w:rsidRPr="007F631D">
        <w:rPr>
          <w:rFonts w:ascii="Arial" w:eastAsia="Calibri" w:hAnsi="Arial" w:cs="Arial"/>
          <w:b/>
          <w:i/>
          <w:sz w:val="18"/>
          <w:szCs w:val="18"/>
        </w:rPr>
        <w:t>KONTROLA I POVRAT SREDSTAVA</w:t>
      </w:r>
    </w:p>
    <w:p w14:paraId="6DFBED08" w14:textId="77777777" w:rsidR="00D96C34" w:rsidRPr="007F631D" w:rsidRDefault="00D96C34" w:rsidP="00D96C34">
      <w:pPr>
        <w:autoSpaceDE w:val="0"/>
        <w:autoSpaceDN w:val="0"/>
        <w:adjustRightInd w:val="0"/>
        <w:spacing w:after="0" w:line="240" w:lineRule="auto"/>
        <w:ind w:right="4"/>
        <w:jc w:val="center"/>
        <w:rPr>
          <w:rFonts w:ascii="Arial" w:eastAsia="Times New Roman" w:hAnsi="Arial" w:cs="Arial"/>
          <w:bCs/>
          <w:color w:val="000000"/>
          <w:sz w:val="18"/>
          <w:szCs w:val="18"/>
          <w:lang w:eastAsia="hr-HR"/>
        </w:rPr>
      </w:pPr>
    </w:p>
    <w:p w14:paraId="74C12EBC" w14:textId="77777777" w:rsidR="00D96C34" w:rsidRPr="007F631D" w:rsidRDefault="00D96C34" w:rsidP="00D96C34">
      <w:pPr>
        <w:autoSpaceDE w:val="0"/>
        <w:autoSpaceDN w:val="0"/>
        <w:adjustRightInd w:val="0"/>
        <w:spacing w:after="0" w:line="240" w:lineRule="auto"/>
        <w:ind w:right="4"/>
        <w:jc w:val="center"/>
        <w:rPr>
          <w:rFonts w:ascii="Arial" w:eastAsia="Times New Roman" w:hAnsi="Arial" w:cs="Arial"/>
          <w:bCs/>
          <w:color w:val="000000"/>
          <w:sz w:val="18"/>
          <w:szCs w:val="18"/>
          <w:lang w:eastAsia="hr-HR"/>
        </w:rPr>
      </w:pPr>
      <w:r w:rsidRPr="007F631D">
        <w:rPr>
          <w:rFonts w:ascii="Arial" w:eastAsia="Times New Roman" w:hAnsi="Arial" w:cs="Arial"/>
          <w:bCs/>
          <w:color w:val="000000"/>
          <w:sz w:val="18"/>
          <w:szCs w:val="18"/>
          <w:lang w:eastAsia="hr-HR"/>
        </w:rPr>
        <w:t>Članak 30.</w:t>
      </w:r>
    </w:p>
    <w:p w14:paraId="322AD29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Korisnik potpore nesmije otuđiti predmetno ulaganje niti mu promijeniti namjenu, te ga je dužan održavati u svrsi i funkciji najmanje 3 godine od datuma isplate potpore, u suprotnom je obvezan dodijeljena sredstva vratiti u Proračun Grada Karlovca.</w:t>
      </w:r>
    </w:p>
    <w:p w14:paraId="2FDEB5AA"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 xml:space="preserve">Sukladno Zakonu o pravu na pristup informacijama („Narodne novine“ br. 25/13 ,85/15 i 69/22) Grad Karlovac kao tijelo javne vlasti obavezan je javnosti omogućiti pristup informacijama o svom radu. Korisnik potpore podnošenjem zahtjeva koji sadrži njegove osobne podatke daje pisanu suglasnost za njihovu javnu objavu. </w:t>
      </w:r>
    </w:p>
    <w:p w14:paraId="0DEC126D" w14:textId="77777777" w:rsidR="00D96C34" w:rsidRPr="007F631D" w:rsidRDefault="00D96C34" w:rsidP="00D96C34">
      <w:pPr>
        <w:spacing w:after="0" w:line="240" w:lineRule="auto"/>
        <w:ind w:firstLine="708"/>
        <w:jc w:val="both"/>
        <w:rPr>
          <w:rFonts w:ascii="Arial" w:eastAsia="Calibri" w:hAnsi="Arial" w:cs="Arial"/>
          <w:sz w:val="18"/>
          <w:szCs w:val="18"/>
          <w:lang w:eastAsia="hr-HR"/>
        </w:rPr>
      </w:pPr>
      <w:r w:rsidRPr="007F631D">
        <w:rPr>
          <w:rFonts w:ascii="Arial" w:eastAsia="Calibri" w:hAnsi="Arial" w:cs="Arial"/>
          <w:sz w:val="18"/>
          <w:szCs w:val="18"/>
          <w:lang w:eastAsia="hr-HR"/>
        </w:rPr>
        <w:t>Korisnik potpore potpisuje suglasnost kojom se obvezuju:</w:t>
      </w:r>
    </w:p>
    <w:p w14:paraId="348BA701" w14:textId="77777777" w:rsidR="00D96C34" w:rsidRPr="007F631D" w:rsidRDefault="00D96C34" w:rsidP="00D96C34">
      <w:pPr>
        <w:numPr>
          <w:ilvl w:val="0"/>
          <w:numId w:val="13"/>
        </w:numPr>
        <w:spacing w:after="0" w:line="240" w:lineRule="auto"/>
        <w:contextualSpacing/>
        <w:jc w:val="both"/>
        <w:rPr>
          <w:rFonts w:ascii="Arial" w:eastAsia="Calibri" w:hAnsi="Arial" w:cs="Arial"/>
          <w:sz w:val="18"/>
          <w:szCs w:val="18"/>
        </w:rPr>
      </w:pPr>
      <w:r w:rsidRPr="007F631D">
        <w:rPr>
          <w:rFonts w:ascii="Arial" w:eastAsia="Calibri" w:hAnsi="Arial" w:cs="Arial"/>
          <w:sz w:val="18"/>
          <w:szCs w:val="18"/>
        </w:rPr>
        <w:t>davati izjave za medije i sudjelovati u svim aktivnostima koje promiču projekt za koji je dobio potporu ukoliko to od njega zatraži Grad Karlovac, omogućiti prezentaciju projekta na mjestu provođenja i/ili na press konferencijama koje organizira Grada Karlovac, a sve u cilju promocije financijskih potpora Grada Karlovca,</w:t>
      </w:r>
    </w:p>
    <w:p w14:paraId="6C92AF2C" w14:textId="77777777" w:rsidR="00D96C34" w:rsidRPr="007F631D" w:rsidRDefault="00D96C34" w:rsidP="00D96C34">
      <w:pPr>
        <w:numPr>
          <w:ilvl w:val="0"/>
          <w:numId w:val="13"/>
        </w:numPr>
        <w:autoSpaceDE w:val="0"/>
        <w:autoSpaceDN w:val="0"/>
        <w:adjustRightInd w:val="0"/>
        <w:spacing w:after="0" w:line="240" w:lineRule="auto"/>
        <w:jc w:val="both"/>
        <w:rPr>
          <w:rFonts w:ascii="Arial" w:eastAsia="Calibri" w:hAnsi="Arial" w:cs="Arial"/>
          <w:color w:val="000000"/>
          <w:sz w:val="18"/>
          <w:szCs w:val="18"/>
        </w:rPr>
      </w:pPr>
      <w:r w:rsidRPr="007F631D">
        <w:rPr>
          <w:rFonts w:ascii="Arial" w:eastAsia="Calibri" w:hAnsi="Arial" w:cs="Arial"/>
          <w:color w:val="000000"/>
          <w:sz w:val="18"/>
          <w:szCs w:val="18"/>
          <w:lang w:eastAsia="hr-HR"/>
        </w:rPr>
        <w:lastRenderedPageBreak/>
        <w:t>odobriti javnu objavu osobnih podataka (ime i prezime/naziv pravne osobe), iznos i namjenu dobivene potpore.</w:t>
      </w:r>
      <w:r w:rsidRPr="007F631D">
        <w:rPr>
          <w:rFonts w:ascii="Arial" w:eastAsia="Times New Roman" w:hAnsi="Arial" w:cs="Arial"/>
          <w:color w:val="000000"/>
          <w:sz w:val="18"/>
          <w:szCs w:val="18"/>
          <w:lang w:eastAsia="hr-HR"/>
        </w:rPr>
        <w:tab/>
        <w:t xml:space="preserve"> </w:t>
      </w:r>
    </w:p>
    <w:p w14:paraId="71C248FB"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31.</w:t>
      </w:r>
    </w:p>
    <w:p w14:paraId="4576AE3C"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Korisnik potpore dužan je omogućiti davatelju potpore kontrolu namjenskog utroška dobivenih sredstava. Stručnu i administrativnu kontrolu dodjele potpora provodi Upravni odjel.</w:t>
      </w:r>
    </w:p>
    <w:p w14:paraId="750700B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U koliko je korisnik potpore priložio neistinitu dokumentaciju ili prijavljeno stanje ne odgovara stvarnom stanju, korisnik dobivena sredstva mora vratiti u Proračun Grada Karlovca, te će biti isključen iz svih potpora Grada Karlovca u narednih pet (5) godina.</w:t>
      </w:r>
    </w:p>
    <w:p w14:paraId="28B48E22" w14:textId="77777777" w:rsidR="00D96C34" w:rsidRDefault="00D96C34" w:rsidP="00D96C34">
      <w:pPr>
        <w:spacing w:after="0" w:line="240" w:lineRule="auto"/>
        <w:ind w:firstLine="708"/>
        <w:jc w:val="both"/>
        <w:rPr>
          <w:rFonts w:ascii="Arial" w:eastAsia="Calibri" w:hAnsi="Arial" w:cs="Arial"/>
          <w:sz w:val="18"/>
          <w:szCs w:val="18"/>
        </w:rPr>
      </w:pPr>
    </w:p>
    <w:p w14:paraId="5F926CAE" w14:textId="77777777" w:rsidR="00964EB0" w:rsidRPr="007F631D" w:rsidRDefault="00964EB0" w:rsidP="00D96C34">
      <w:pPr>
        <w:spacing w:after="0" w:line="240" w:lineRule="auto"/>
        <w:ind w:firstLine="708"/>
        <w:jc w:val="both"/>
        <w:rPr>
          <w:rFonts w:ascii="Arial" w:eastAsia="Calibri" w:hAnsi="Arial" w:cs="Arial"/>
          <w:sz w:val="18"/>
          <w:szCs w:val="18"/>
        </w:rPr>
      </w:pPr>
    </w:p>
    <w:p w14:paraId="31BD73D0" w14:textId="77777777" w:rsidR="00D96C34" w:rsidRPr="007F631D" w:rsidRDefault="00D96C34" w:rsidP="00D96C34">
      <w:pPr>
        <w:numPr>
          <w:ilvl w:val="0"/>
          <w:numId w:val="10"/>
        </w:numPr>
        <w:spacing w:after="0" w:line="240" w:lineRule="auto"/>
        <w:jc w:val="both"/>
        <w:rPr>
          <w:rFonts w:ascii="Arial" w:eastAsia="Calibri" w:hAnsi="Arial" w:cs="Arial"/>
          <w:b/>
          <w:i/>
          <w:sz w:val="18"/>
          <w:szCs w:val="18"/>
        </w:rPr>
      </w:pPr>
      <w:r w:rsidRPr="007F631D">
        <w:rPr>
          <w:rFonts w:ascii="Arial" w:eastAsia="Calibri" w:hAnsi="Arial" w:cs="Arial"/>
          <w:b/>
          <w:i/>
          <w:sz w:val="18"/>
          <w:szCs w:val="18"/>
        </w:rPr>
        <w:t>ZAVRŠNE ODREDBE</w:t>
      </w:r>
    </w:p>
    <w:p w14:paraId="4C10B4A6" w14:textId="77777777" w:rsidR="00D96C34" w:rsidRPr="007F631D" w:rsidRDefault="00D96C34" w:rsidP="00D96C34">
      <w:pPr>
        <w:spacing w:after="0" w:line="240" w:lineRule="auto"/>
        <w:jc w:val="center"/>
        <w:rPr>
          <w:rFonts w:ascii="Arial" w:eastAsia="Calibri" w:hAnsi="Arial" w:cs="Arial"/>
          <w:sz w:val="18"/>
          <w:szCs w:val="18"/>
        </w:rPr>
      </w:pPr>
    </w:p>
    <w:p w14:paraId="37EF2616"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32.</w:t>
      </w:r>
    </w:p>
    <w:p w14:paraId="6C94F567"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Zadužuje se Upravi odjel za provedbu ovog Pravilnika.</w:t>
      </w:r>
    </w:p>
    <w:p w14:paraId="29976156" w14:textId="77777777" w:rsidR="00D96C34" w:rsidRPr="007F631D" w:rsidRDefault="00D96C34" w:rsidP="00D96C34">
      <w:pPr>
        <w:spacing w:after="0" w:line="240" w:lineRule="auto"/>
        <w:jc w:val="center"/>
        <w:rPr>
          <w:rFonts w:ascii="Arial" w:eastAsia="Calibri" w:hAnsi="Arial" w:cs="Arial"/>
          <w:sz w:val="18"/>
          <w:szCs w:val="18"/>
        </w:rPr>
      </w:pPr>
    </w:p>
    <w:p w14:paraId="2F7DEFE4"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33.</w:t>
      </w:r>
    </w:p>
    <w:p w14:paraId="0D68DAE4"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Upravni odjel vodi evidenciju potpora po korisnicima, iznosima i mjerama, te dostavlja podatke o dodijeljenim potporama Ministarstvu poljoprivrede t</w:t>
      </w:r>
      <w:r w:rsidRPr="007F631D">
        <w:rPr>
          <w:rFonts w:ascii="Arial" w:hAnsi="Arial" w:cs="Arial"/>
          <w:sz w:val="18"/>
          <w:szCs w:val="18"/>
        </w:rPr>
        <w:t>emeljem članka 11. Pravilnika o državnim potporama sektoru poljoprivrede i ruralnom razvoju (“Narodne novine” br. 7/21)</w:t>
      </w:r>
      <w:r w:rsidRPr="007F631D">
        <w:rPr>
          <w:rFonts w:ascii="Arial" w:eastAsia="Calibri" w:hAnsi="Arial" w:cs="Arial"/>
          <w:sz w:val="18"/>
          <w:szCs w:val="18"/>
        </w:rPr>
        <w:t>.</w:t>
      </w:r>
    </w:p>
    <w:p w14:paraId="0AA2273C" w14:textId="77777777" w:rsidR="00D96C34" w:rsidRPr="007F631D" w:rsidRDefault="00D96C34" w:rsidP="00D96C34">
      <w:pPr>
        <w:spacing w:after="0" w:line="240" w:lineRule="auto"/>
        <w:jc w:val="both"/>
        <w:rPr>
          <w:rFonts w:ascii="Arial" w:eastAsia="Calibri" w:hAnsi="Arial" w:cs="Arial"/>
          <w:sz w:val="18"/>
          <w:szCs w:val="18"/>
        </w:rPr>
      </w:pPr>
    </w:p>
    <w:p w14:paraId="09C7EA70"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34.</w:t>
      </w:r>
    </w:p>
    <w:p w14:paraId="557982A8"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 xml:space="preserve">Korisnik potpore male vrijednosti mora davatelju državne potpore dati izjavu o iznosima primljenih potpora male vrijednosti sukladno Uredbi </w:t>
      </w:r>
      <w:r w:rsidRPr="007F631D">
        <w:rPr>
          <w:rFonts w:ascii="Arial" w:eastAsia="Times New Roman" w:hAnsi="Arial" w:cs="Arial"/>
          <w:sz w:val="18"/>
          <w:szCs w:val="18"/>
          <w:lang w:eastAsia="hr-HR"/>
        </w:rPr>
        <w:t>Komisije (EU) 2023/2831 i Uredbi Komisije (EU) 1407/2013 ili Uredbi Komisije (EU) 1408/2013 i 2019/316.</w:t>
      </w:r>
    </w:p>
    <w:p w14:paraId="31965B2C" w14:textId="77777777" w:rsidR="00D96C34" w:rsidRPr="007F631D" w:rsidRDefault="00D96C34" w:rsidP="00D96C34">
      <w:pPr>
        <w:spacing w:after="0" w:line="240" w:lineRule="auto"/>
        <w:ind w:firstLine="708"/>
        <w:jc w:val="both"/>
        <w:rPr>
          <w:rFonts w:ascii="Arial" w:eastAsia="Calibri" w:hAnsi="Arial" w:cs="Arial"/>
          <w:i/>
          <w:sz w:val="18"/>
          <w:szCs w:val="18"/>
        </w:rPr>
      </w:pPr>
      <w:r w:rsidRPr="007F631D">
        <w:rPr>
          <w:rFonts w:ascii="Arial" w:eastAsia="Calibri" w:hAnsi="Arial" w:cs="Arial"/>
          <w:sz w:val="18"/>
          <w:szCs w:val="18"/>
        </w:rPr>
        <w:t xml:space="preserve">Davatelj državne potpore dužan je u rješenju o dodjeli potpore navesti da je dodijeljena potpora male vrijednosti sukladno Uredbi </w:t>
      </w:r>
      <w:r w:rsidRPr="007F631D">
        <w:rPr>
          <w:rFonts w:ascii="Arial" w:eastAsia="Times New Roman" w:hAnsi="Arial" w:cs="Arial"/>
          <w:sz w:val="18"/>
          <w:szCs w:val="18"/>
          <w:lang w:eastAsia="hr-HR"/>
        </w:rPr>
        <w:t>Komisije (EU) 2023/2831 ili Uredbi Komisije (EU) 1408/2013 i 2019/316</w:t>
      </w:r>
      <w:r w:rsidRPr="007F631D">
        <w:rPr>
          <w:rFonts w:ascii="Arial" w:eastAsia="Calibri" w:hAnsi="Arial" w:cs="Arial"/>
          <w:i/>
          <w:sz w:val="18"/>
          <w:szCs w:val="18"/>
        </w:rPr>
        <w:t>.</w:t>
      </w:r>
    </w:p>
    <w:p w14:paraId="70346F4A" w14:textId="77777777" w:rsidR="00D96C34" w:rsidRPr="007F631D" w:rsidRDefault="00D96C34" w:rsidP="00D96C34">
      <w:pPr>
        <w:spacing w:after="0" w:line="240" w:lineRule="auto"/>
        <w:jc w:val="center"/>
        <w:rPr>
          <w:rFonts w:ascii="Arial" w:eastAsia="Calibri" w:hAnsi="Arial" w:cs="Arial"/>
          <w:sz w:val="18"/>
          <w:szCs w:val="18"/>
        </w:rPr>
      </w:pPr>
    </w:p>
    <w:p w14:paraId="269E4E97"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35.</w:t>
      </w:r>
    </w:p>
    <w:p w14:paraId="2239AF21"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b/>
          <w:sz w:val="18"/>
          <w:szCs w:val="18"/>
        </w:rPr>
        <w:t>Ukupan iznos potpora male vrijednosti</w:t>
      </w:r>
      <w:r w:rsidRPr="007F631D">
        <w:rPr>
          <w:rFonts w:ascii="Arial" w:eastAsia="Calibri" w:hAnsi="Arial" w:cs="Arial"/>
          <w:b/>
          <w:i/>
          <w:sz w:val="18"/>
          <w:szCs w:val="18"/>
        </w:rPr>
        <w:t xml:space="preserve"> </w:t>
      </w:r>
      <w:r w:rsidRPr="007F631D">
        <w:rPr>
          <w:rFonts w:ascii="Arial" w:eastAsia="Calibri" w:hAnsi="Arial" w:cs="Arial"/>
          <w:b/>
          <w:sz w:val="18"/>
          <w:szCs w:val="18"/>
        </w:rPr>
        <w:t>po Uredbi Komisije</w:t>
      </w:r>
      <w:r w:rsidRPr="007F631D">
        <w:rPr>
          <w:rFonts w:ascii="Arial" w:eastAsia="Calibri" w:hAnsi="Arial" w:cs="Arial"/>
          <w:b/>
          <w:i/>
          <w:sz w:val="18"/>
          <w:szCs w:val="18"/>
        </w:rPr>
        <w:t xml:space="preserve"> </w:t>
      </w:r>
      <w:r w:rsidRPr="007F631D">
        <w:rPr>
          <w:rFonts w:ascii="Arial" w:eastAsia="Calibri" w:hAnsi="Arial" w:cs="Arial"/>
          <w:b/>
          <w:sz w:val="18"/>
          <w:szCs w:val="18"/>
        </w:rPr>
        <w:t>(EU) 1408/2013. i 2019/316</w:t>
      </w:r>
      <w:r w:rsidRPr="007F631D">
        <w:rPr>
          <w:rFonts w:ascii="Arial" w:eastAsia="Calibri" w:hAnsi="Arial" w:cs="Arial"/>
          <w:sz w:val="18"/>
          <w:szCs w:val="18"/>
        </w:rPr>
        <w:t xml:space="preserve"> koji je dodijeljen jednom poduzetniku ne smije prijeći iznos od </w:t>
      </w:r>
      <w:r w:rsidRPr="007F631D">
        <w:rPr>
          <w:rFonts w:ascii="Arial" w:eastAsia="Calibri" w:hAnsi="Arial" w:cs="Arial"/>
          <w:b/>
          <w:sz w:val="18"/>
          <w:szCs w:val="18"/>
        </w:rPr>
        <w:t>20.000,00 EUR-a</w:t>
      </w:r>
      <w:r w:rsidRPr="007F631D">
        <w:rPr>
          <w:rFonts w:ascii="Arial" w:eastAsia="Calibri" w:hAnsi="Arial" w:cs="Arial"/>
          <w:sz w:val="18"/>
          <w:szCs w:val="18"/>
        </w:rPr>
        <w:t>, tijekom trogodišnjeg fiskalnog razdoblja.</w:t>
      </w:r>
    </w:p>
    <w:p w14:paraId="1A004847"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b/>
          <w:sz w:val="18"/>
          <w:szCs w:val="18"/>
        </w:rPr>
        <w:t>Ukupan iznos potpora male vrijednosti</w:t>
      </w:r>
      <w:r w:rsidRPr="007F631D">
        <w:rPr>
          <w:rFonts w:ascii="Arial" w:eastAsia="Calibri" w:hAnsi="Arial" w:cs="Arial"/>
          <w:b/>
          <w:i/>
          <w:sz w:val="18"/>
          <w:szCs w:val="18"/>
        </w:rPr>
        <w:t xml:space="preserve"> </w:t>
      </w:r>
      <w:r w:rsidRPr="007F631D">
        <w:rPr>
          <w:rFonts w:ascii="Arial" w:eastAsia="Calibri" w:hAnsi="Arial" w:cs="Arial"/>
          <w:b/>
          <w:sz w:val="18"/>
          <w:szCs w:val="18"/>
        </w:rPr>
        <w:t>po Uredbi Komisije (EU) 2023/2831</w:t>
      </w:r>
      <w:r w:rsidRPr="007F631D">
        <w:rPr>
          <w:rFonts w:ascii="Arial" w:eastAsia="Calibri" w:hAnsi="Arial" w:cs="Arial"/>
          <w:sz w:val="18"/>
          <w:szCs w:val="18"/>
        </w:rPr>
        <w:t xml:space="preserve"> koji je dodijeljen jednom poduzetniku ne smije prijeći iznos od </w:t>
      </w:r>
      <w:r w:rsidRPr="007F631D">
        <w:rPr>
          <w:rFonts w:ascii="Arial" w:eastAsia="Calibri" w:hAnsi="Arial" w:cs="Arial"/>
          <w:b/>
          <w:bCs/>
          <w:sz w:val="18"/>
          <w:szCs w:val="18"/>
        </w:rPr>
        <w:t>3</w:t>
      </w:r>
      <w:r w:rsidRPr="007F631D">
        <w:rPr>
          <w:rFonts w:ascii="Arial" w:eastAsia="Calibri" w:hAnsi="Arial" w:cs="Arial"/>
          <w:b/>
          <w:sz w:val="18"/>
          <w:szCs w:val="18"/>
        </w:rPr>
        <w:t>00.000,00 EUR-a</w:t>
      </w:r>
      <w:r w:rsidRPr="007F631D">
        <w:rPr>
          <w:rFonts w:ascii="Arial" w:eastAsia="Calibri" w:hAnsi="Arial" w:cs="Arial"/>
          <w:sz w:val="18"/>
          <w:szCs w:val="18"/>
        </w:rPr>
        <w:t>, tijekom trogodišnjeg fiskalnog razdoblja.</w:t>
      </w:r>
    </w:p>
    <w:p w14:paraId="17E1839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Gornja granica iz stavka 1. i 2. ovog članka primjenjuje se bez obzira na oblik potpora male vrijednosti ili na cilj koji se namjerava postići neovisno o tome financira li se potpora u cijelosti ili djelomično iz sredstava koja su podrijetlom iz Unije. Razdoblje od tri fiskalne godine utvrđuju se na temelju fiskalnih godina koje poduzetnik primjenjuje u Republici Hrvatskoj.</w:t>
      </w:r>
    </w:p>
    <w:p w14:paraId="4183043D"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Trogodišnje razdoblje ocjenjuje se na pomičnoj osnovi tako da se pri svakoj novoj dodjeli potpore male vrijednosti uzima u obzir ukupan iznos potpora male vrijednosti dodijeljen u predmetnoj fiskalnoj godini te tijekom prethodne dvije fiskalne godine.</w:t>
      </w:r>
    </w:p>
    <w:p w14:paraId="5A4668B5" w14:textId="77777777" w:rsidR="00D96C34" w:rsidRPr="007F631D" w:rsidRDefault="00D96C34" w:rsidP="00D96C34">
      <w:pPr>
        <w:spacing w:after="0" w:line="240" w:lineRule="auto"/>
        <w:jc w:val="center"/>
        <w:rPr>
          <w:rFonts w:ascii="Arial" w:eastAsia="Calibri" w:hAnsi="Arial" w:cs="Arial"/>
          <w:sz w:val="18"/>
          <w:szCs w:val="18"/>
        </w:rPr>
      </w:pPr>
    </w:p>
    <w:p w14:paraId="5A2BCBB5"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36.</w:t>
      </w:r>
    </w:p>
    <w:p w14:paraId="5D32C46E"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Financijska sredstva za provedbu ovog Pravilnika osiguravaju se u Proračunu Grada Karlovca u Programu POLJOPRIVREDA I RURALNI RAZVOJ, sukladno financijskim mogućnostima i likvidnosti Proračuna.</w:t>
      </w:r>
    </w:p>
    <w:p w14:paraId="7FA69C74" w14:textId="77777777" w:rsidR="00D96C34" w:rsidRPr="007F631D" w:rsidRDefault="00D96C34" w:rsidP="00D96C34">
      <w:pPr>
        <w:spacing w:after="0" w:line="240" w:lineRule="auto"/>
        <w:ind w:firstLine="708"/>
        <w:jc w:val="both"/>
        <w:rPr>
          <w:rFonts w:ascii="Arial" w:eastAsia="Calibri" w:hAnsi="Arial" w:cs="Arial"/>
          <w:sz w:val="18"/>
          <w:szCs w:val="18"/>
        </w:rPr>
      </w:pPr>
    </w:p>
    <w:p w14:paraId="35CD0EF1" w14:textId="77777777" w:rsidR="00D96C34" w:rsidRPr="007F631D" w:rsidRDefault="00D96C34" w:rsidP="00D96C34">
      <w:pPr>
        <w:spacing w:after="0" w:line="240" w:lineRule="auto"/>
        <w:jc w:val="center"/>
        <w:rPr>
          <w:rFonts w:ascii="Arial" w:eastAsia="Calibri" w:hAnsi="Arial" w:cs="Arial"/>
          <w:sz w:val="18"/>
          <w:szCs w:val="18"/>
        </w:rPr>
      </w:pPr>
      <w:r w:rsidRPr="007F631D">
        <w:rPr>
          <w:rFonts w:ascii="Arial" w:eastAsia="Calibri" w:hAnsi="Arial" w:cs="Arial"/>
          <w:sz w:val="18"/>
          <w:szCs w:val="18"/>
        </w:rPr>
        <w:t>Članak 37.</w:t>
      </w:r>
    </w:p>
    <w:p w14:paraId="16C316AF" w14:textId="77777777" w:rsidR="00D96C34" w:rsidRPr="007F631D" w:rsidRDefault="00D96C34" w:rsidP="00D96C34">
      <w:pPr>
        <w:spacing w:after="0" w:line="240" w:lineRule="auto"/>
        <w:ind w:firstLine="708"/>
        <w:jc w:val="both"/>
        <w:rPr>
          <w:rFonts w:ascii="Arial" w:eastAsia="Calibri" w:hAnsi="Arial" w:cs="Arial"/>
          <w:sz w:val="18"/>
          <w:szCs w:val="18"/>
        </w:rPr>
      </w:pPr>
      <w:r w:rsidRPr="007F631D">
        <w:rPr>
          <w:rFonts w:ascii="Arial" w:eastAsia="Calibri" w:hAnsi="Arial" w:cs="Arial"/>
          <w:sz w:val="18"/>
          <w:szCs w:val="18"/>
        </w:rPr>
        <w:t>Ovaj Pravilnik stupa na snagu osmog dana od dana objave u službenom glasilu Grada Karlovca, a primjenjuje se od 01.01.2024.god.</w:t>
      </w:r>
    </w:p>
    <w:p w14:paraId="4E5D85A6" w14:textId="77777777" w:rsidR="00D96C34" w:rsidRPr="007F631D" w:rsidRDefault="00D96C34" w:rsidP="00D96C34">
      <w:pPr>
        <w:spacing w:after="0" w:line="240" w:lineRule="auto"/>
        <w:jc w:val="both"/>
        <w:rPr>
          <w:rFonts w:ascii="Arial" w:eastAsia="Calibri" w:hAnsi="Arial" w:cs="Arial"/>
          <w:sz w:val="18"/>
          <w:szCs w:val="18"/>
        </w:rPr>
      </w:pPr>
    </w:p>
    <w:p w14:paraId="681C53A1" w14:textId="77777777" w:rsidR="00D96C34" w:rsidRPr="007F631D" w:rsidRDefault="00D96C34" w:rsidP="00D96C34">
      <w:pPr>
        <w:spacing w:after="0" w:line="240" w:lineRule="auto"/>
        <w:rPr>
          <w:rFonts w:ascii="Arial" w:hAnsi="Arial" w:cs="Arial"/>
          <w:sz w:val="18"/>
          <w:szCs w:val="18"/>
        </w:rPr>
      </w:pPr>
      <w:r w:rsidRPr="007F631D">
        <w:rPr>
          <w:rFonts w:ascii="Arial" w:hAnsi="Arial" w:cs="Arial"/>
          <w:sz w:val="18"/>
          <w:szCs w:val="18"/>
        </w:rPr>
        <w:t>GRADONAČELNIK</w:t>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p>
    <w:p w14:paraId="21C141EC" w14:textId="77777777" w:rsidR="00D96C34" w:rsidRPr="007F631D" w:rsidRDefault="00D96C34" w:rsidP="00D96C34">
      <w:pPr>
        <w:tabs>
          <w:tab w:val="left" w:pos="0"/>
        </w:tabs>
        <w:spacing w:after="0" w:line="240" w:lineRule="auto"/>
        <w:jc w:val="both"/>
        <w:rPr>
          <w:rFonts w:ascii="Arial" w:hAnsi="Arial" w:cs="Arial"/>
          <w:sz w:val="18"/>
          <w:szCs w:val="18"/>
        </w:rPr>
      </w:pPr>
      <w:r w:rsidRPr="007F631D">
        <w:rPr>
          <w:rFonts w:ascii="Arial" w:hAnsi="Arial" w:cs="Arial"/>
          <w:sz w:val="18"/>
          <w:szCs w:val="18"/>
        </w:rPr>
        <w:t>Klasa: 320-03/24-02/01</w:t>
      </w:r>
    </w:p>
    <w:p w14:paraId="0E0ACCEF" w14:textId="77777777" w:rsidR="00D96C34" w:rsidRPr="007F631D" w:rsidRDefault="00D96C34" w:rsidP="00D96C34">
      <w:pPr>
        <w:tabs>
          <w:tab w:val="left" w:pos="0"/>
        </w:tabs>
        <w:spacing w:after="0" w:line="240" w:lineRule="auto"/>
        <w:jc w:val="both"/>
        <w:rPr>
          <w:rFonts w:ascii="Arial" w:hAnsi="Arial" w:cs="Arial"/>
          <w:sz w:val="18"/>
          <w:szCs w:val="18"/>
        </w:rPr>
      </w:pPr>
      <w:r w:rsidRPr="007F631D">
        <w:rPr>
          <w:rFonts w:ascii="Arial" w:hAnsi="Arial" w:cs="Arial"/>
          <w:sz w:val="18"/>
          <w:szCs w:val="18"/>
        </w:rPr>
        <w:t>Urbroj: 2133-1-09-01/03-24-3</w:t>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r w:rsidRPr="007F631D">
        <w:rPr>
          <w:rFonts w:ascii="Arial" w:hAnsi="Arial" w:cs="Arial"/>
          <w:sz w:val="18"/>
          <w:szCs w:val="18"/>
        </w:rPr>
        <w:tab/>
      </w:r>
    </w:p>
    <w:p w14:paraId="4F64AA44" w14:textId="77777777" w:rsidR="00D96C34" w:rsidRPr="007F631D" w:rsidRDefault="00D96C34" w:rsidP="00D96C34">
      <w:pPr>
        <w:tabs>
          <w:tab w:val="left" w:pos="0"/>
        </w:tabs>
        <w:spacing w:after="0" w:line="240" w:lineRule="auto"/>
        <w:jc w:val="both"/>
        <w:rPr>
          <w:rFonts w:ascii="Arial" w:hAnsi="Arial" w:cs="Arial"/>
          <w:sz w:val="18"/>
          <w:szCs w:val="18"/>
        </w:rPr>
      </w:pPr>
      <w:r w:rsidRPr="007F631D">
        <w:rPr>
          <w:rFonts w:ascii="Arial" w:hAnsi="Arial" w:cs="Arial"/>
          <w:sz w:val="18"/>
          <w:szCs w:val="18"/>
        </w:rPr>
        <w:t xml:space="preserve">Karlovac, 05. ožujka 2024.god. </w:t>
      </w:r>
    </w:p>
    <w:p w14:paraId="11942ED6" w14:textId="27559181" w:rsidR="00D96C34" w:rsidRPr="007F631D" w:rsidRDefault="00D96C34" w:rsidP="00D96C34">
      <w:pPr>
        <w:spacing w:after="0" w:line="240" w:lineRule="auto"/>
        <w:ind w:left="5664" w:firstLine="708"/>
        <w:jc w:val="both"/>
        <w:rPr>
          <w:rFonts w:ascii="Arial" w:eastAsia="Calibri" w:hAnsi="Arial" w:cs="Arial"/>
          <w:sz w:val="18"/>
          <w:szCs w:val="18"/>
        </w:rPr>
      </w:pPr>
      <w:r w:rsidRPr="007F631D">
        <w:rPr>
          <w:rFonts w:ascii="Arial" w:eastAsia="Calibri" w:hAnsi="Arial" w:cs="Arial"/>
          <w:sz w:val="18"/>
          <w:szCs w:val="18"/>
        </w:rPr>
        <w:t xml:space="preserve">     GRADONAČELNIK</w:t>
      </w:r>
    </w:p>
    <w:p w14:paraId="245DCB19" w14:textId="44AE144F" w:rsidR="00D96C34" w:rsidRPr="007F631D" w:rsidRDefault="00D96C34" w:rsidP="00D96C34">
      <w:pPr>
        <w:spacing w:after="0" w:line="240" w:lineRule="auto"/>
        <w:jc w:val="both"/>
        <w:rPr>
          <w:rFonts w:ascii="Arial" w:eastAsia="Calibri" w:hAnsi="Arial" w:cs="Arial"/>
          <w:sz w:val="18"/>
          <w:szCs w:val="18"/>
        </w:rPr>
      </w:pP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r>
      <w:r w:rsidRPr="007F631D">
        <w:rPr>
          <w:rFonts w:ascii="Arial" w:eastAsia="Calibri" w:hAnsi="Arial" w:cs="Arial"/>
          <w:sz w:val="18"/>
          <w:szCs w:val="18"/>
        </w:rPr>
        <w:tab/>
        <w:t>Damir Mandić, dipl.teol., v.r.</w:t>
      </w:r>
    </w:p>
    <w:p w14:paraId="7D3E48BF" w14:textId="77777777" w:rsidR="00D96C34" w:rsidRPr="007F631D" w:rsidRDefault="00D96C34" w:rsidP="00D96C34">
      <w:pPr>
        <w:spacing w:after="0" w:line="240" w:lineRule="auto"/>
        <w:rPr>
          <w:rFonts w:ascii="Arial" w:hAnsi="Arial" w:cs="Arial"/>
          <w:b/>
          <w:bCs/>
          <w:sz w:val="18"/>
          <w:szCs w:val="18"/>
        </w:rPr>
      </w:pPr>
    </w:p>
    <w:p w14:paraId="19F8DDD7" w14:textId="77777777" w:rsidR="00D96C34" w:rsidRPr="007F631D" w:rsidRDefault="00D96C34" w:rsidP="00D96C34">
      <w:pPr>
        <w:spacing w:after="0" w:line="240" w:lineRule="auto"/>
        <w:rPr>
          <w:rFonts w:ascii="Arial" w:hAnsi="Arial" w:cs="Arial"/>
          <w:b/>
          <w:bCs/>
          <w:sz w:val="18"/>
          <w:szCs w:val="18"/>
        </w:rPr>
      </w:pPr>
    </w:p>
    <w:p w14:paraId="1DC33EB8" w14:textId="77777777" w:rsidR="00964EB0" w:rsidRDefault="00964EB0" w:rsidP="00D96C34">
      <w:pPr>
        <w:spacing w:after="0" w:line="240" w:lineRule="auto"/>
        <w:rPr>
          <w:rFonts w:ascii="Arial" w:hAnsi="Arial" w:cs="Arial"/>
          <w:b/>
          <w:bCs/>
          <w:sz w:val="18"/>
          <w:szCs w:val="18"/>
        </w:rPr>
      </w:pPr>
    </w:p>
    <w:p w14:paraId="3907CDC3" w14:textId="77777777" w:rsidR="00964EB0" w:rsidRDefault="00964EB0" w:rsidP="00D96C34">
      <w:pPr>
        <w:spacing w:after="0" w:line="240" w:lineRule="auto"/>
        <w:rPr>
          <w:rFonts w:ascii="Arial" w:hAnsi="Arial" w:cs="Arial"/>
          <w:b/>
          <w:bCs/>
          <w:sz w:val="18"/>
          <w:szCs w:val="18"/>
        </w:rPr>
      </w:pPr>
    </w:p>
    <w:p w14:paraId="342FC869" w14:textId="77777777" w:rsidR="00964EB0" w:rsidRDefault="00964EB0" w:rsidP="00D96C34">
      <w:pPr>
        <w:spacing w:after="0" w:line="240" w:lineRule="auto"/>
        <w:rPr>
          <w:rFonts w:ascii="Arial" w:hAnsi="Arial" w:cs="Arial"/>
          <w:b/>
          <w:bCs/>
          <w:sz w:val="18"/>
          <w:szCs w:val="18"/>
        </w:rPr>
      </w:pPr>
    </w:p>
    <w:p w14:paraId="296ECEC6" w14:textId="77777777" w:rsidR="00964EB0" w:rsidRDefault="00964EB0" w:rsidP="00D96C34">
      <w:pPr>
        <w:spacing w:after="0" w:line="240" w:lineRule="auto"/>
        <w:rPr>
          <w:rFonts w:ascii="Arial" w:hAnsi="Arial" w:cs="Arial"/>
          <w:b/>
          <w:bCs/>
          <w:sz w:val="18"/>
          <w:szCs w:val="18"/>
        </w:rPr>
      </w:pPr>
    </w:p>
    <w:p w14:paraId="4FEF3791" w14:textId="77777777" w:rsidR="00964EB0" w:rsidRDefault="00964EB0" w:rsidP="00D96C34">
      <w:pPr>
        <w:spacing w:after="0" w:line="240" w:lineRule="auto"/>
        <w:rPr>
          <w:rFonts w:ascii="Arial" w:hAnsi="Arial" w:cs="Arial"/>
          <w:b/>
          <w:bCs/>
          <w:sz w:val="18"/>
          <w:szCs w:val="18"/>
        </w:rPr>
      </w:pPr>
    </w:p>
    <w:p w14:paraId="0248F348" w14:textId="77777777" w:rsidR="00964EB0" w:rsidRDefault="00964EB0" w:rsidP="00D96C34">
      <w:pPr>
        <w:spacing w:after="0" w:line="240" w:lineRule="auto"/>
        <w:rPr>
          <w:rFonts w:ascii="Arial" w:hAnsi="Arial" w:cs="Arial"/>
          <w:b/>
          <w:bCs/>
          <w:sz w:val="18"/>
          <w:szCs w:val="18"/>
        </w:rPr>
      </w:pPr>
    </w:p>
    <w:p w14:paraId="628790EC" w14:textId="77777777" w:rsidR="00964EB0" w:rsidRDefault="00964EB0" w:rsidP="00D96C34">
      <w:pPr>
        <w:spacing w:after="0" w:line="240" w:lineRule="auto"/>
        <w:rPr>
          <w:rFonts w:ascii="Arial" w:hAnsi="Arial" w:cs="Arial"/>
          <w:b/>
          <w:bCs/>
          <w:sz w:val="18"/>
          <w:szCs w:val="18"/>
        </w:rPr>
      </w:pPr>
    </w:p>
    <w:p w14:paraId="06F2742C" w14:textId="77777777" w:rsidR="00964EB0" w:rsidRDefault="00964EB0" w:rsidP="00D96C34">
      <w:pPr>
        <w:spacing w:after="0" w:line="240" w:lineRule="auto"/>
        <w:rPr>
          <w:rFonts w:ascii="Arial" w:hAnsi="Arial" w:cs="Arial"/>
          <w:b/>
          <w:bCs/>
          <w:sz w:val="18"/>
          <w:szCs w:val="18"/>
        </w:rPr>
      </w:pPr>
    </w:p>
    <w:p w14:paraId="4CF94269" w14:textId="77777777" w:rsidR="00964EB0" w:rsidRDefault="00964EB0" w:rsidP="00D96C34">
      <w:pPr>
        <w:spacing w:after="0" w:line="240" w:lineRule="auto"/>
        <w:rPr>
          <w:rFonts w:ascii="Arial" w:hAnsi="Arial" w:cs="Arial"/>
          <w:b/>
          <w:bCs/>
          <w:sz w:val="18"/>
          <w:szCs w:val="18"/>
        </w:rPr>
      </w:pPr>
    </w:p>
    <w:p w14:paraId="68189196" w14:textId="77777777" w:rsidR="00964EB0" w:rsidRDefault="00964EB0" w:rsidP="00D96C34">
      <w:pPr>
        <w:spacing w:after="0" w:line="240" w:lineRule="auto"/>
        <w:rPr>
          <w:rFonts w:ascii="Arial" w:hAnsi="Arial" w:cs="Arial"/>
          <w:b/>
          <w:bCs/>
          <w:sz w:val="18"/>
          <w:szCs w:val="18"/>
        </w:rPr>
      </w:pPr>
    </w:p>
    <w:p w14:paraId="43D4BF02" w14:textId="77777777" w:rsidR="00964EB0" w:rsidRDefault="00964EB0" w:rsidP="00D96C34">
      <w:pPr>
        <w:spacing w:after="0" w:line="240" w:lineRule="auto"/>
        <w:rPr>
          <w:rFonts w:ascii="Arial" w:hAnsi="Arial" w:cs="Arial"/>
          <w:b/>
          <w:bCs/>
          <w:sz w:val="18"/>
          <w:szCs w:val="18"/>
        </w:rPr>
      </w:pPr>
    </w:p>
    <w:p w14:paraId="006E3751" w14:textId="03ED0871" w:rsidR="00D96C34" w:rsidRPr="007F631D" w:rsidRDefault="00D96C34" w:rsidP="00D96C34">
      <w:pPr>
        <w:spacing w:after="0" w:line="240" w:lineRule="auto"/>
        <w:rPr>
          <w:rFonts w:ascii="Arial" w:hAnsi="Arial" w:cs="Arial"/>
          <w:b/>
          <w:bCs/>
          <w:sz w:val="18"/>
          <w:szCs w:val="18"/>
        </w:rPr>
      </w:pPr>
      <w:r w:rsidRPr="007F631D">
        <w:rPr>
          <w:rFonts w:ascii="Arial" w:hAnsi="Arial" w:cs="Arial"/>
          <w:b/>
          <w:bCs/>
          <w:sz w:val="18"/>
          <w:szCs w:val="18"/>
        </w:rPr>
        <w:lastRenderedPageBreak/>
        <w:t>31.</w:t>
      </w:r>
    </w:p>
    <w:p w14:paraId="2C9756DA" w14:textId="77777777" w:rsidR="001D3DD9" w:rsidRPr="007F631D" w:rsidRDefault="001D3DD9" w:rsidP="00D96C34">
      <w:pPr>
        <w:spacing w:after="0" w:line="240" w:lineRule="auto"/>
        <w:rPr>
          <w:rFonts w:ascii="Arial" w:hAnsi="Arial" w:cs="Arial"/>
          <w:sz w:val="18"/>
          <w:szCs w:val="18"/>
        </w:rPr>
      </w:pPr>
    </w:p>
    <w:p w14:paraId="44EBB6D2" w14:textId="77777777" w:rsidR="001D3DD9" w:rsidRPr="007F631D" w:rsidRDefault="001D3DD9" w:rsidP="00D96C34">
      <w:pPr>
        <w:autoSpaceDE w:val="0"/>
        <w:autoSpaceDN w:val="0"/>
        <w:adjustRightInd w:val="0"/>
        <w:spacing w:after="0" w:line="240" w:lineRule="auto"/>
        <w:jc w:val="both"/>
        <w:rPr>
          <w:rFonts w:ascii="Arial" w:hAnsi="Arial" w:cs="Arial"/>
          <w:sz w:val="18"/>
          <w:szCs w:val="18"/>
        </w:rPr>
      </w:pPr>
      <w:r w:rsidRPr="007F631D">
        <w:rPr>
          <w:rFonts w:ascii="Arial" w:hAnsi="Arial" w:cs="Arial"/>
          <w:sz w:val="18"/>
          <w:szCs w:val="18"/>
        </w:rPr>
        <w:t>Na temelju članka 48. Zakona o lokalnoj i područnoj (regionalnoj) samoupravi („Narodne novine“ br. 33/01, 60/01, 129/05, 109/07, 125/08, 36/09, 36/09, 150/11, 144/12, 19/13, 137/15, 123/17, 98/19 i 144/20), članka 5. stavka 3. Odluke o parkiralištima na području Grada Karlovca („Glasnik Grada Karlovca“ br. 21/17, 6/19 i 2/22) i članka 44. i 98. Statuta Grada Karlovca („Glasnik Grada Karlovca“ br. 9/21 – potpuni tekst i 10/22) gradonačelnik Grada Karlovca donio je</w:t>
      </w:r>
    </w:p>
    <w:p w14:paraId="21D17706" w14:textId="77777777" w:rsidR="001D3DD9" w:rsidRPr="007F631D" w:rsidRDefault="001D3DD9" w:rsidP="00D96C34">
      <w:pPr>
        <w:autoSpaceDE w:val="0"/>
        <w:autoSpaceDN w:val="0"/>
        <w:adjustRightInd w:val="0"/>
        <w:spacing w:after="0" w:line="240" w:lineRule="auto"/>
        <w:jc w:val="both"/>
        <w:rPr>
          <w:rFonts w:ascii="Arial" w:hAnsi="Arial" w:cs="Arial"/>
          <w:sz w:val="18"/>
          <w:szCs w:val="18"/>
        </w:rPr>
      </w:pPr>
    </w:p>
    <w:p w14:paraId="457E06F9" w14:textId="77777777" w:rsidR="001D3DD9" w:rsidRPr="007F631D" w:rsidRDefault="001D3DD9" w:rsidP="00D96C34">
      <w:pPr>
        <w:spacing w:after="0" w:line="240" w:lineRule="auto"/>
        <w:jc w:val="center"/>
        <w:rPr>
          <w:rFonts w:ascii="Arial" w:hAnsi="Arial" w:cs="Arial"/>
          <w:sz w:val="18"/>
          <w:szCs w:val="18"/>
        </w:rPr>
      </w:pPr>
      <w:r w:rsidRPr="007F631D">
        <w:rPr>
          <w:rFonts w:ascii="Arial" w:hAnsi="Arial" w:cs="Arial"/>
          <w:b/>
          <w:sz w:val="18"/>
          <w:szCs w:val="18"/>
        </w:rPr>
        <w:t>O D L U K U</w:t>
      </w:r>
    </w:p>
    <w:p w14:paraId="0EDE6689" w14:textId="77777777" w:rsidR="001D3DD9" w:rsidRPr="007F631D" w:rsidRDefault="001D3DD9" w:rsidP="00D96C34">
      <w:pPr>
        <w:spacing w:after="0" w:line="240" w:lineRule="auto"/>
        <w:jc w:val="center"/>
        <w:rPr>
          <w:rFonts w:ascii="Arial" w:hAnsi="Arial" w:cs="Arial"/>
          <w:b/>
          <w:bCs/>
          <w:sz w:val="18"/>
          <w:szCs w:val="18"/>
        </w:rPr>
      </w:pPr>
      <w:r w:rsidRPr="007F631D">
        <w:rPr>
          <w:rFonts w:ascii="Arial" w:hAnsi="Arial" w:cs="Arial"/>
          <w:b/>
          <w:bCs/>
          <w:sz w:val="18"/>
          <w:szCs w:val="18"/>
        </w:rPr>
        <w:t xml:space="preserve">o privremenom pravu korištenja </w:t>
      </w:r>
    </w:p>
    <w:p w14:paraId="051054B7" w14:textId="77777777" w:rsidR="001D3DD9" w:rsidRPr="007F631D" w:rsidRDefault="001D3DD9" w:rsidP="00D96C34">
      <w:pPr>
        <w:spacing w:after="0" w:line="240" w:lineRule="auto"/>
        <w:jc w:val="center"/>
        <w:rPr>
          <w:rFonts w:ascii="Arial" w:hAnsi="Arial" w:cs="Arial"/>
          <w:b/>
          <w:bCs/>
          <w:sz w:val="18"/>
          <w:szCs w:val="18"/>
        </w:rPr>
      </w:pPr>
      <w:r w:rsidRPr="007F631D">
        <w:rPr>
          <w:rFonts w:ascii="Arial" w:hAnsi="Arial" w:cs="Arial"/>
          <w:b/>
          <w:bCs/>
          <w:sz w:val="18"/>
          <w:szCs w:val="18"/>
        </w:rPr>
        <w:t>parkirališta i načinu naplate parkiranja</w:t>
      </w:r>
    </w:p>
    <w:p w14:paraId="5E8E93C5" w14:textId="77777777" w:rsidR="001D3DD9" w:rsidRPr="007F631D" w:rsidRDefault="001D3DD9" w:rsidP="00D96C34">
      <w:pPr>
        <w:spacing w:after="0" w:line="240" w:lineRule="auto"/>
        <w:rPr>
          <w:rFonts w:ascii="Arial" w:hAnsi="Arial" w:cs="Arial"/>
          <w:b/>
          <w:bCs/>
          <w:sz w:val="18"/>
          <w:szCs w:val="18"/>
        </w:rPr>
      </w:pPr>
    </w:p>
    <w:p w14:paraId="7440D0DA" w14:textId="77777777" w:rsidR="001D3DD9" w:rsidRPr="007F631D" w:rsidRDefault="001D3DD9" w:rsidP="00D96C34">
      <w:pPr>
        <w:spacing w:after="0" w:line="240" w:lineRule="auto"/>
        <w:jc w:val="center"/>
        <w:rPr>
          <w:rFonts w:ascii="Arial" w:hAnsi="Arial" w:cs="Arial"/>
          <w:sz w:val="18"/>
          <w:szCs w:val="18"/>
        </w:rPr>
      </w:pPr>
      <w:r w:rsidRPr="007F631D">
        <w:rPr>
          <w:rFonts w:ascii="Arial" w:hAnsi="Arial" w:cs="Arial"/>
          <w:sz w:val="18"/>
          <w:szCs w:val="18"/>
        </w:rPr>
        <w:t>I.</w:t>
      </w:r>
    </w:p>
    <w:p w14:paraId="75992B96" w14:textId="77777777" w:rsidR="001D3DD9" w:rsidRPr="007F631D" w:rsidRDefault="001D3DD9" w:rsidP="00D96C34">
      <w:pPr>
        <w:spacing w:after="0" w:line="240" w:lineRule="auto"/>
        <w:ind w:firstLine="708"/>
        <w:jc w:val="both"/>
        <w:rPr>
          <w:rFonts w:ascii="Arial" w:hAnsi="Arial" w:cs="Arial"/>
          <w:sz w:val="18"/>
          <w:szCs w:val="18"/>
        </w:rPr>
      </w:pPr>
      <w:r w:rsidRPr="007F631D">
        <w:rPr>
          <w:rFonts w:ascii="Arial" w:hAnsi="Arial" w:cs="Arial"/>
          <w:sz w:val="18"/>
          <w:szCs w:val="18"/>
        </w:rPr>
        <w:t>Za vrijeme izvođenja radova na projektu „Poboljšanje vodnokomunalne infrastrukture aglomeracije Karlovac – Duga Resa; Izgradnja linijskih građevina četvrti Zvijezda“ investitora Vodovod i kanalizacija d.o.o., Grad Karlovac, HEP- Operator distribucijskog sustava d.o.o. i Gradske toplana d.o.o. Karlovac, privremeno se utvrđuje pravo korištenja parkirališta i način naplate parkiranja na području Grada Karlovca za vlasnike važećih stanarskih parkirališnih karata.</w:t>
      </w:r>
    </w:p>
    <w:p w14:paraId="102A0504" w14:textId="77777777" w:rsidR="001D3DD9" w:rsidRPr="007F631D" w:rsidRDefault="001D3DD9" w:rsidP="00D96C34">
      <w:pPr>
        <w:spacing w:after="0" w:line="240" w:lineRule="auto"/>
        <w:jc w:val="both"/>
        <w:rPr>
          <w:rFonts w:ascii="Arial" w:hAnsi="Arial" w:cs="Arial"/>
          <w:sz w:val="18"/>
          <w:szCs w:val="18"/>
        </w:rPr>
      </w:pPr>
    </w:p>
    <w:p w14:paraId="370F371B" w14:textId="77777777" w:rsidR="001D3DD9" w:rsidRPr="007F631D" w:rsidRDefault="001D3DD9" w:rsidP="00D96C34">
      <w:pPr>
        <w:spacing w:after="0" w:line="240" w:lineRule="auto"/>
        <w:jc w:val="center"/>
        <w:rPr>
          <w:rFonts w:ascii="Arial" w:hAnsi="Arial" w:cs="Arial"/>
          <w:sz w:val="18"/>
          <w:szCs w:val="18"/>
        </w:rPr>
      </w:pPr>
      <w:r w:rsidRPr="007F631D">
        <w:rPr>
          <w:rFonts w:ascii="Arial" w:hAnsi="Arial" w:cs="Arial"/>
          <w:sz w:val="18"/>
          <w:szCs w:val="18"/>
        </w:rPr>
        <w:t>II.</w:t>
      </w:r>
    </w:p>
    <w:p w14:paraId="5DC1D9AE" w14:textId="77777777" w:rsidR="001D3DD9" w:rsidRPr="007F631D" w:rsidRDefault="001D3DD9" w:rsidP="00D96C34">
      <w:pPr>
        <w:spacing w:after="0" w:line="240" w:lineRule="auto"/>
        <w:ind w:firstLine="708"/>
        <w:jc w:val="both"/>
        <w:rPr>
          <w:rFonts w:ascii="Arial" w:hAnsi="Arial" w:cs="Arial"/>
          <w:sz w:val="18"/>
          <w:szCs w:val="18"/>
        </w:rPr>
      </w:pPr>
      <w:r w:rsidRPr="007F631D">
        <w:rPr>
          <w:rFonts w:ascii="Arial" w:hAnsi="Arial" w:cs="Arial"/>
          <w:sz w:val="18"/>
          <w:szCs w:val="18"/>
        </w:rPr>
        <w:t>Vlasnici važećih stanarskih parkirališnih karata mogu iste koristiti za sva parkirališta pod naplatom na području Grada Karlovca uz nepromijenjene uvjete plaćanja, osim za korištenje javnog parkirališta na Trgu hrvatskih branitelja br. 2 – Tržnica.</w:t>
      </w:r>
    </w:p>
    <w:p w14:paraId="70C8BE00" w14:textId="77777777" w:rsidR="001D3DD9" w:rsidRPr="007F631D" w:rsidRDefault="001D3DD9" w:rsidP="00D96C34">
      <w:pPr>
        <w:spacing w:after="0" w:line="240" w:lineRule="auto"/>
        <w:ind w:firstLine="708"/>
        <w:jc w:val="both"/>
        <w:rPr>
          <w:rFonts w:ascii="Arial" w:hAnsi="Arial" w:cs="Arial"/>
          <w:sz w:val="18"/>
          <w:szCs w:val="18"/>
        </w:rPr>
      </w:pPr>
      <w:r w:rsidRPr="007F631D">
        <w:rPr>
          <w:rFonts w:ascii="Arial" w:hAnsi="Arial" w:cs="Arial"/>
          <w:sz w:val="18"/>
          <w:szCs w:val="18"/>
        </w:rPr>
        <w:t xml:space="preserve">Korištenje prava iz stavka 1. ove točke određuje se u vremenu od dana donošenja ove Odluke do dana pravomoćnosti uporabne dozvole radova navedenih u točki I. </w:t>
      </w:r>
    </w:p>
    <w:p w14:paraId="2A5F5107" w14:textId="77777777" w:rsidR="00083867" w:rsidRPr="007F631D" w:rsidRDefault="00083867" w:rsidP="00D96C34">
      <w:pPr>
        <w:spacing w:after="0" w:line="240" w:lineRule="auto"/>
        <w:jc w:val="center"/>
        <w:rPr>
          <w:rFonts w:ascii="Arial" w:hAnsi="Arial" w:cs="Arial"/>
          <w:sz w:val="18"/>
          <w:szCs w:val="18"/>
        </w:rPr>
      </w:pPr>
    </w:p>
    <w:p w14:paraId="602E0560" w14:textId="6011EA88" w:rsidR="001D3DD9" w:rsidRPr="007F631D" w:rsidRDefault="001D3DD9" w:rsidP="00D96C34">
      <w:pPr>
        <w:spacing w:after="0" w:line="240" w:lineRule="auto"/>
        <w:jc w:val="center"/>
        <w:rPr>
          <w:rFonts w:ascii="Arial" w:hAnsi="Arial" w:cs="Arial"/>
          <w:sz w:val="18"/>
          <w:szCs w:val="18"/>
        </w:rPr>
      </w:pPr>
      <w:r w:rsidRPr="007F631D">
        <w:rPr>
          <w:rFonts w:ascii="Arial" w:hAnsi="Arial" w:cs="Arial"/>
          <w:sz w:val="18"/>
          <w:szCs w:val="18"/>
        </w:rPr>
        <w:t>III.</w:t>
      </w:r>
    </w:p>
    <w:p w14:paraId="60912BFC" w14:textId="77777777" w:rsidR="001D3DD9" w:rsidRPr="007F631D" w:rsidRDefault="001D3DD9" w:rsidP="00D96C34">
      <w:pPr>
        <w:spacing w:after="0" w:line="240" w:lineRule="auto"/>
        <w:ind w:firstLine="708"/>
        <w:jc w:val="both"/>
        <w:rPr>
          <w:rFonts w:ascii="Arial" w:hAnsi="Arial" w:cs="Arial"/>
          <w:sz w:val="18"/>
          <w:szCs w:val="18"/>
        </w:rPr>
      </w:pPr>
      <w:r w:rsidRPr="007F631D">
        <w:rPr>
          <w:rFonts w:ascii="Arial" w:hAnsi="Arial" w:cs="Arial"/>
          <w:sz w:val="18"/>
          <w:szCs w:val="18"/>
        </w:rPr>
        <w:t>Ova Odluka stupa na snagu danom donošenja i objavit će se u „Glasniku Grada Karlovca“.</w:t>
      </w:r>
    </w:p>
    <w:p w14:paraId="58ABD25E" w14:textId="77777777" w:rsidR="00361075" w:rsidRPr="007F631D" w:rsidRDefault="00361075" w:rsidP="00D96C34">
      <w:pPr>
        <w:spacing w:after="0" w:line="240" w:lineRule="auto"/>
        <w:rPr>
          <w:rFonts w:ascii="Arial" w:hAnsi="Arial" w:cs="Arial"/>
          <w:sz w:val="18"/>
          <w:szCs w:val="18"/>
        </w:rPr>
      </w:pPr>
    </w:p>
    <w:p w14:paraId="2565E2A1" w14:textId="77777777" w:rsidR="001D3DD9" w:rsidRPr="007F631D" w:rsidRDefault="001D3DD9" w:rsidP="00D96C34">
      <w:pPr>
        <w:spacing w:after="0" w:line="240" w:lineRule="auto"/>
        <w:rPr>
          <w:rFonts w:ascii="Arial" w:hAnsi="Arial" w:cs="Arial"/>
          <w:color w:val="000000"/>
          <w:sz w:val="18"/>
          <w:szCs w:val="18"/>
        </w:rPr>
      </w:pPr>
      <w:r w:rsidRPr="007F631D">
        <w:rPr>
          <w:rFonts w:ascii="Arial" w:hAnsi="Arial" w:cs="Arial"/>
          <w:color w:val="000000"/>
          <w:sz w:val="18"/>
          <w:szCs w:val="18"/>
        </w:rPr>
        <w:t>GRADONAČELNIK</w:t>
      </w:r>
    </w:p>
    <w:p w14:paraId="50B40C76" w14:textId="77777777" w:rsidR="001D3DD9" w:rsidRPr="007F631D" w:rsidRDefault="001D3DD9" w:rsidP="00D96C34">
      <w:pPr>
        <w:spacing w:after="0" w:line="240" w:lineRule="auto"/>
        <w:rPr>
          <w:rFonts w:ascii="Arial" w:hAnsi="Arial" w:cs="Arial"/>
          <w:sz w:val="18"/>
          <w:szCs w:val="18"/>
        </w:rPr>
      </w:pPr>
      <w:r w:rsidRPr="007F631D">
        <w:rPr>
          <w:rFonts w:ascii="Arial" w:hAnsi="Arial" w:cs="Arial"/>
          <w:sz w:val="18"/>
          <w:szCs w:val="18"/>
        </w:rPr>
        <w:t>KLASA: 340-04/24-01/07</w:t>
      </w:r>
    </w:p>
    <w:p w14:paraId="264ED9C5" w14:textId="77777777" w:rsidR="001D3DD9" w:rsidRPr="007F631D" w:rsidRDefault="001D3DD9" w:rsidP="00D96C34">
      <w:pPr>
        <w:spacing w:after="0" w:line="240" w:lineRule="auto"/>
        <w:rPr>
          <w:rFonts w:ascii="Arial" w:hAnsi="Arial" w:cs="Arial"/>
          <w:sz w:val="18"/>
          <w:szCs w:val="18"/>
        </w:rPr>
      </w:pPr>
      <w:r w:rsidRPr="007F631D">
        <w:rPr>
          <w:rFonts w:ascii="Arial" w:hAnsi="Arial" w:cs="Arial"/>
          <w:sz w:val="18"/>
          <w:szCs w:val="18"/>
        </w:rPr>
        <w:t>URBROJ: 2133-1-07-01/02-24-01</w:t>
      </w:r>
    </w:p>
    <w:p w14:paraId="3A05184F" w14:textId="77777777" w:rsidR="001D3DD9" w:rsidRPr="007F631D" w:rsidRDefault="001D3DD9" w:rsidP="00D96C34">
      <w:pPr>
        <w:spacing w:after="0" w:line="240" w:lineRule="auto"/>
        <w:rPr>
          <w:rFonts w:ascii="Arial" w:hAnsi="Arial" w:cs="Arial"/>
          <w:sz w:val="18"/>
          <w:szCs w:val="18"/>
        </w:rPr>
      </w:pPr>
      <w:r w:rsidRPr="007F631D">
        <w:rPr>
          <w:rFonts w:ascii="Arial" w:hAnsi="Arial" w:cs="Arial"/>
          <w:sz w:val="18"/>
          <w:szCs w:val="18"/>
        </w:rPr>
        <w:t>Karlovac, 07.03.2024. god.</w:t>
      </w:r>
    </w:p>
    <w:p w14:paraId="3F6FA57D" w14:textId="2AB671D5" w:rsidR="001D3DD9" w:rsidRPr="007F631D" w:rsidRDefault="001D3DD9" w:rsidP="00D96C34">
      <w:pPr>
        <w:spacing w:after="0" w:line="240" w:lineRule="auto"/>
        <w:ind w:left="6372" w:firstLine="708"/>
        <w:rPr>
          <w:rFonts w:ascii="Arial" w:hAnsi="Arial" w:cs="Arial"/>
          <w:sz w:val="18"/>
          <w:szCs w:val="18"/>
        </w:rPr>
      </w:pPr>
      <w:r w:rsidRPr="007F631D">
        <w:rPr>
          <w:rFonts w:ascii="Arial" w:hAnsi="Arial" w:cs="Arial"/>
          <w:sz w:val="18"/>
          <w:szCs w:val="18"/>
        </w:rPr>
        <w:t>GRADONAČELNIK</w:t>
      </w:r>
    </w:p>
    <w:p w14:paraId="26EF7ACA" w14:textId="7B516BAB" w:rsidR="001D3DD9" w:rsidRPr="007F631D" w:rsidRDefault="00083867" w:rsidP="00D96C34">
      <w:pPr>
        <w:spacing w:after="0" w:line="240" w:lineRule="auto"/>
        <w:ind w:left="6372"/>
        <w:rPr>
          <w:rFonts w:ascii="Arial" w:hAnsi="Arial" w:cs="Arial"/>
          <w:sz w:val="18"/>
          <w:szCs w:val="18"/>
        </w:rPr>
      </w:pPr>
      <w:r w:rsidRPr="007F631D">
        <w:rPr>
          <w:rFonts w:ascii="Arial" w:hAnsi="Arial" w:cs="Arial"/>
          <w:sz w:val="18"/>
          <w:szCs w:val="18"/>
        </w:rPr>
        <w:t xml:space="preserve">        </w:t>
      </w:r>
      <w:r w:rsidR="001D3DD9" w:rsidRPr="007F631D">
        <w:rPr>
          <w:rFonts w:ascii="Arial" w:hAnsi="Arial" w:cs="Arial"/>
          <w:sz w:val="18"/>
          <w:szCs w:val="18"/>
        </w:rPr>
        <w:t>Damir Mandić, dipl.teol., v.r.</w:t>
      </w:r>
    </w:p>
    <w:p w14:paraId="0A0302E4" w14:textId="77777777" w:rsidR="00D767B5" w:rsidRPr="007F631D" w:rsidRDefault="00D767B5" w:rsidP="00D96C34">
      <w:pPr>
        <w:tabs>
          <w:tab w:val="left" w:pos="1276"/>
        </w:tabs>
        <w:spacing w:after="0" w:line="240" w:lineRule="auto"/>
        <w:rPr>
          <w:rFonts w:ascii="Arial" w:hAnsi="Arial" w:cs="Arial"/>
          <w:b/>
          <w:bCs/>
          <w:sz w:val="18"/>
          <w:szCs w:val="18"/>
        </w:rPr>
      </w:pPr>
    </w:p>
    <w:p w14:paraId="78320072" w14:textId="77777777" w:rsidR="00083867" w:rsidRPr="007F631D" w:rsidRDefault="00083867" w:rsidP="00D96C34">
      <w:pPr>
        <w:tabs>
          <w:tab w:val="left" w:pos="1276"/>
        </w:tabs>
        <w:spacing w:after="0" w:line="240" w:lineRule="auto"/>
        <w:rPr>
          <w:rFonts w:ascii="Arial" w:hAnsi="Arial" w:cs="Arial"/>
          <w:b/>
          <w:bCs/>
          <w:sz w:val="18"/>
          <w:szCs w:val="18"/>
        </w:rPr>
      </w:pPr>
    </w:p>
    <w:p w14:paraId="331C3B0C" w14:textId="77777777" w:rsidR="00083867" w:rsidRPr="007F631D" w:rsidRDefault="00083867" w:rsidP="00D96C34">
      <w:pPr>
        <w:tabs>
          <w:tab w:val="left" w:pos="1276"/>
        </w:tabs>
        <w:spacing w:after="0" w:line="240" w:lineRule="auto"/>
        <w:rPr>
          <w:rFonts w:ascii="Arial" w:hAnsi="Arial" w:cs="Arial"/>
          <w:b/>
          <w:bCs/>
          <w:sz w:val="18"/>
          <w:szCs w:val="18"/>
        </w:rPr>
      </w:pPr>
    </w:p>
    <w:p w14:paraId="16F85767" w14:textId="77777777" w:rsidR="00083867" w:rsidRPr="007F631D" w:rsidRDefault="00083867" w:rsidP="00D96C34">
      <w:pPr>
        <w:tabs>
          <w:tab w:val="left" w:pos="1276"/>
        </w:tabs>
        <w:spacing w:after="0" w:line="240" w:lineRule="auto"/>
        <w:rPr>
          <w:rFonts w:ascii="Arial" w:hAnsi="Arial" w:cs="Arial"/>
          <w:b/>
          <w:bCs/>
          <w:sz w:val="18"/>
          <w:szCs w:val="18"/>
        </w:rPr>
      </w:pPr>
    </w:p>
    <w:p w14:paraId="6FE67B1B" w14:textId="77777777" w:rsidR="00083867" w:rsidRPr="007F631D" w:rsidRDefault="00083867" w:rsidP="00D96C34">
      <w:pPr>
        <w:tabs>
          <w:tab w:val="left" w:pos="1276"/>
        </w:tabs>
        <w:spacing w:after="0" w:line="240" w:lineRule="auto"/>
        <w:rPr>
          <w:rFonts w:ascii="Arial" w:hAnsi="Arial" w:cs="Arial"/>
          <w:b/>
          <w:bCs/>
          <w:sz w:val="18"/>
          <w:szCs w:val="18"/>
        </w:rPr>
      </w:pPr>
    </w:p>
    <w:p w14:paraId="3EDDF5AA" w14:textId="77777777" w:rsidR="00083867" w:rsidRPr="007F631D" w:rsidRDefault="00083867" w:rsidP="00D96C34">
      <w:pPr>
        <w:tabs>
          <w:tab w:val="left" w:pos="1276"/>
        </w:tabs>
        <w:spacing w:after="0" w:line="240" w:lineRule="auto"/>
        <w:rPr>
          <w:rFonts w:ascii="Arial" w:hAnsi="Arial" w:cs="Arial"/>
          <w:b/>
          <w:bCs/>
          <w:sz w:val="18"/>
          <w:szCs w:val="18"/>
        </w:rPr>
      </w:pPr>
    </w:p>
    <w:p w14:paraId="2FC72964" w14:textId="77777777" w:rsidR="00083867" w:rsidRPr="007F631D" w:rsidRDefault="00083867" w:rsidP="00D96C34">
      <w:pPr>
        <w:tabs>
          <w:tab w:val="left" w:pos="1276"/>
        </w:tabs>
        <w:spacing w:after="0" w:line="240" w:lineRule="auto"/>
        <w:rPr>
          <w:rFonts w:ascii="Arial" w:hAnsi="Arial" w:cs="Arial"/>
          <w:b/>
          <w:bCs/>
          <w:sz w:val="18"/>
          <w:szCs w:val="18"/>
        </w:rPr>
      </w:pPr>
    </w:p>
    <w:p w14:paraId="36BE1325" w14:textId="77777777" w:rsidR="00083867" w:rsidRPr="007F631D" w:rsidRDefault="00083867" w:rsidP="00D96C34">
      <w:pPr>
        <w:tabs>
          <w:tab w:val="left" w:pos="1276"/>
        </w:tabs>
        <w:spacing w:after="0" w:line="240" w:lineRule="auto"/>
        <w:rPr>
          <w:rFonts w:ascii="Arial" w:hAnsi="Arial" w:cs="Arial"/>
          <w:b/>
          <w:bCs/>
          <w:sz w:val="18"/>
          <w:szCs w:val="18"/>
        </w:rPr>
      </w:pPr>
    </w:p>
    <w:p w14:paraId="23DAE7F0" w14:textId="77777777" w:rsidR="00083867" w:rsidRPr="007F631D" w:rsidRDefault="00083867" w:rsidP="00D96C34">
      <w:pPr>
        <w:tabs>
          <w:tab w:val="left" w:pos="1276"/>
        </w:tabs>
        <w:spacing w:after="0" w:line="240" w:lineRule="auto"/>
        <w:rPr>
          <w:rFonts w:ascii="Arial" w:hAnsi="Arial" w:cs="Arial"/>
          <w:b/>
          <w:bCs/>
          <w:sz w:val="18"/>
          <w:szCs w:val="18"/>
        </w:rPr>
      </w:pPr>
    </w:p>
    <w:p w14:paraId="56EF6D94" w14:textId="77777777" w:rsidR="00083867" w:rsidRPr="007F631D" w:rsidRDefault="00083867" w:rsidP="00D96C34">
      <w:pPr>
        <w:tabs>
          <w:tab w:val="left" w:pos="1276"/>
        </w:tabs>
        <w:spacing w:after="0" w:line="240" w:lineRule="auto"/>
        <w:rPr>
          <w:rFonts w:ascii="Arial" w:hAnsi="Arial" w:cs="Arial"/>
          <w:b/>
          <w:bCs/>
          <w:sz w:val="18"/>
          <w:szCs w:val="18"/>
        </w:rPr>
      </w:pPr>
    </w:p>
    <w:p w14:paraId="011B3A78" w14:textId="77777777" w:rsidR="00083867" w:rsidRPr="007F631D" w:rsidRDefault="00083867" w:rsidP="00D96C34">
      <w:pPr>
        <w:tabs>
          <w:tab w:val="left" w:pos="1276"/>
        </w:tabs>
        <w:spacing w:after="0" w:line="240" w:lineRule="auto"/>
        <w:rPr>
          <w:rFonts w:ascii="Arial" w:hAnsi="Arial" w:cs="Arial"/>
          <w:b/>
          <w:bCs/>
          <w:sz w:val="18"/>
          <w:szCs w:val="18"/>
        </w:rPr>
      </w:pPr>
    </w:p>
    <w:p w14:paraId="417E5FEB" w14:textId="77777777" w:rsidR="00083867" w:rsidRPr="007F631D" w:rsidRDefault="00083867" w:rsidP="00D96C34">
      <w:pPr>
        <w:tabs>
          <w:tab w:val="left" w:pos="1276"/>
        </w:tabs>
        <w:spacing w:after="0" w:line="240" w:lineRule="auto"/>
        <w:rPr>
          <w:rFonts w:ascii="Arial" w:hAnsi="Arial" w:cs="Arial"/>
          <w:b/>
          <w:bCs/>
          <w:sz w:val="18"/>
          <w:szCs w:val="18"/>
        </w:rPr>
      </w:pPr>
    </w:p>
    <w:p w14:paraId="38A76F2B" w14:textId="77777777" w:rsidR="00083867" w:rsidRPr="007F631D" w:rsidRDefault="00083867" w:rsidP="00D96C34">
      <w:pPr>
        <w:tabs>
          <w:tab w:val="left" w:pos="1276"/>
        </w:tabs>
        <w:spacing w:after="0" w:line="240" w:lineRule="auto"/>
        <w:rPr>
          <w:rFonts w:ascii="Arial" w:hAnsi="Arial" w:cs="Arial"/>
          <w:b/>
          <w:bCs/>
          <w:sz w:val="18"/>
          <w:szCs w:val="18"/>
        </w:rPr>
      </w:pPr>
    </w:p>
    <w:p w14:paraId="33BDD3CE" w14:textId="77777777" w:rsidR="00083867" w:rsidRPr="007F631D" w:rsidRDefault="00083867" w:rsidP="00D96C34">
      <w:pPr>
        <w:tabs>
          <w:tab w:val="left" w:pos="1276"/>
        </w:tabs>
        <w:spacing w:after="0" w:line="240" w:lineRule="auto"/>
        <w:rPr>
          <w:rFonts w:ascii="Arial" w:hAnsi="Arial" w:cs="Arial"/>
          <w:b/>
          <w:bCs/>
          <w:sz w:val="18"/>
          <w:szCs w:val="18"/>
        </w:rPr>
      </w:pPr>
    </w:p>
    <w:p w14:paraId="26C8DCF0" w14:textId="77777777" w:rsidR="00083867" w:rsidRPr="007F631D" w:rsidRDefault="00083867" w:rsidP="00D96C34">
      <w:pPr>
        <w:tabs>
          <w:tab w:val="left" w:pos="1276"/>
        </w:tabs>
        <w:spacing w:after="0" w:line="240" w:lineRule="auto"/>
        <w:rPr>
          <w:rFonts w:ascii="Arial" w:hAnsi="Arial" w:cs="Arial"/>
          <w:b/>
          <w:bCs/>
          <w:sz w:val="18"/>
          <w:szCs w:val="18"/>
        </w:rPr>
      </w:pPr>
    </w:p>
    <w:p w14:paraId="1B91D6FF" w14:textId="77777777" w:rsidR="00083867" w:rsidRPr="007F631D" w:rsidRDefault="00083867" w:rsidP="00D96C34">
      <w:pPr>
        <w:tabs>
          <w:tab w:val="left" w:pos="1276"/>
        </w:tabs>
        <w:spacing w:after="0" w:line="240" w:lineRule="auto"/>
        <w:rPr>
          <w:rFonts w:ascii="Arial" w:hAnsi="Arial" w:cs="Arial"/>
          <w:b/>
          <w:bCs/>
          <w:sz w:val="18"/>
          <w:szCs w:val="18"/>
        </w:rPr>
      </w:pPr>
    </w:p>
    <w:p w14:paraId="06554302" w14:textId="77777777" w:rsidR="00083867" w:rsidRPr="007F631D" w:rsidRDefault="00083867" w:rsidP="00D96C34">
      <w:pPr>
        <w:tabs>
          <w:tab w:val="left" w:pos="1276"/>
        </w:tabs>
        <w:spacing w:after="0" w:line="240" w:lineRule="auto"/>
        <w:rPr>
          <w:rFonts w:ascii="Arial" w:hAnsi="Arial" w:cs="Arial"/>
          <w:b/>
          <w:bCs/>
          <w:sz w:val="18"/>
          <w:szCs w:val="18"/>
        </w:rPr>
      </w:pPr>
    </w:p>
    <w:p w14:paraId="42E33255" w14:textId="77777777" w:rsidR="00083867" w:rsidRPr="007F631D" w:rsidRDefault="00083867" w:rsidP="00D96C34">
      <w:pPr>
        <w:tabs>
          <w:tab w:val="left" w:pos="1276"/>
        </w:tabs>
        <w:spacing w:after="0" w:line="240" w:lineRule="auto"/>
        <w:rPr>
          <w:rFonts w:ascii="Arial" w:hAnsi="Arial" w:cs="Arial"/>
          <w:b/>
          <w:bCs/>
          <w:sz w:val="18"/>
          <w:szCs w:val="18"/>
        </w:rPr>
      </w:pPr>
    </w:p>
    <w:p w14:paraId="4F4EB5A4" w14:textId="77777777" w:rsidR="00083867" w:rsidRPr="007F631D" w:rsidRDefault="00083867" w:rsidP="00D96C34">
      <w:pPr>
        <w:tabs>
          <w:tab w:val="left" w:pos="1276"/>
        </w:tabs>
        <w:spacing w:after="0" w:line="240" w:lineRule="auto"/>
        <w:rPr>
          <w:rFonts w:ascii="Arial" w:hAnsi="Arial" w:cs="Arial"/>
          <w:b/>
          <w:bCs/>
          <w:sz w:val="18"/>
          <w:szCs w:val="18"/>
        </w:rPr>
      </w:pPr>
    </w:p>
    <w:p w14:paraId="74F6C682" w14:textId="77777777" w:rsidR="00083867" w:rsidRPr="007F631D" w:rsidRDefault="00083867" w:rsidP="00D96C34">
      <w:pPr>
        <w:tabs>
          <w:tab w:val="left" w:pos="1276"/>
        </w:tabs>
        <w:spacing w:after="0" w:line="240" w:lineRule="auto"/>
        <w:rPr>
          <w:rFonts w:ascii="Arial" w:hAnsi="Arial" w:cs="Arial"/>
          <w:b/>
          <w:bCs/>
          <w:sz w:val="18"/>
          <w:szCs w:val="18"/>
        </w:rPr>
      </w:pPr>
    </w:p>
    <w:p w14:paraId="088B8DBE" w14:textId="77777777" w:rsidR="00083867" w:rsidRPr="007F631D" w:rsidRDefault="00083867" w:rsidP="00D96C34">
      <w:pPr>
        <w:tabs>
          <w:tab w:val="left" w:pos="1276"/>
        </w:tabs>
        <w:spacing w:after="0" w:line="240" w:lineRule="auto"/>
        <w:rPr>
          <w:rFonts w:ascii="Arial" w:hAnsi="Arial" w:cs="Arial"/>
          <w:b/>
          <w:bCs/>
          <w:sz w:val="18"/>
          <w:szCs w:val="18"/>
        </w:rPr>
      </w:pPr>
    </w:p>
    <w:p w14:paraId="06364671" w14:textId="77777777" w:rsidR="00083867" w:rsidRPr="007F631D" w:rsidRDefault="00083867" w:rsidP="00D96C34">
      <w:pPr>
        <w:tabs>
          <w:tab w:val="left" w:pos="1276"/>
        </w:tabs>
        <w:spacing w:after="0" w:line="240" w:lineRule="auto"/>
        <w:rPr>
          <w:rFonts w:ascii="Arial" w:hAnsi="Arial" w:cs="Arial"/>
          <w:b/>
          <w:bCs/>
          <w:sz w:val="18"/>
          <w:szCs w:val="18"/>
        </w:rPr>
      </w:pPr>
    </w:p>
    <w:p w14:paraId="07A917CE" w14:textId="77777777" w:rsidR="00083867" w:rsidRPr="007F631D" w:rsidRDefault="00083867" w:rsidP="00D96C34">
      <w:pPr>
        <w:tabs>
          <w:tab w:val="left" w:pos="1276"/>
        </w:tabs>
        <w:spacing w:after="0" w:line="240" w:lineRule="auto"/>
        <w:rPr>
          <w:rFonts w:ascii="Arial" w:hAnsi="Arial" w:cs="Arial"/>
          <w:b/>
          <w:bCs/>
          <w:sz w:val="18"/>
          <w:szCs w:val="18"/>
        </w:rPr>
      </w:pPr>
    </w:p>
    <w:p w14:paraId="73CCEDF0" w14:textId="77777777" w:rsidR="00083867" w:rsidRDefault="00083867" w:rsidP="00D96C34">
      <w:pPr>
        <w:tabs>
          <w:tab w:val="left" w:pos="1276"/>
        </w:tabs>
        <w:spacing w:after="0" w:line="240" w:lineRule="auto"/>
        <w:rPr>
          <w:rFonts w:ascii="Arial" w:hAnsi="Arial" w:cs="Arial"/>
          <w:b/>
          <w:bCs/>
          <w:sz w:val="18"/>
          <w:szCs w:val="18"/>
        </w:rPr>
      </w:pPr>
    </w:p>
    <w:p w14:paraId="79F0A86A" w14:textId="77777777" w:rsidR="00964EB0" w:rsidRDefault="00964EB0" w:rsidP="00D96C34">
      <w:pPr>
        <w:tabs>
          <w:tab w:val="left" w:pos="1276"/>
        </w:tabs>
        <w:spacing w:after="0" w:line="240" w:lineRule="auto"/>
        <w:rPr>
          <w:rFonts w:ascii="Arial" w:hAnsi="Arial" w:cs="Arial"/>
          <w:b/>
          <w:bCs/>
          <w:sz w:val="18"/>
          <w:szCs w:val="18"/>
        </w:rPr>
      </w:pPr>
    </w:p>
    <w:p w14:paraId="7DDB148E" w14:textId="77777777" w:rsidR="00964EB0" w:rsidRDefault="00964EB0" w:rsidP="00D96C34">
      <w:pPr>
        <w:tabs>
          <w:tab w:val="left" w:pos="1276"/>
        </w:tabs>
        <w:spacing w:after="0" w:line="240" w:lineRule="auto"/>
        <w:rPr>
          <w:rFonts w:ascii="Arial" w:hAnsi="Arial" w:cs="Arial"/>
          <w:b/>
          <w:bCs/>
          <w:sz w:val="18"/>
          <w:szCs w:val="18"/>
        </w:rPr>
      </w:pPr>
    </w:p>
    <w:p w14:paraId="093A2756" w14:textId="77777777" w:rsidR="00964EB0" w:rsidRDefault="00964EB0" w:rsidP="00D96C34">
      <w:pPr>
        <w:tabs>
          <w:tab w:val="left" w:pos="1276"/>
        </w:tabs>
        <w:spacing w:after="0" w:line="240" w:lineRule="auto"/>
        <w:rPr>
          <w:rFonts w:ascii="Arial" w:hAnsi="Arial" w:cs="Arial"/>
          <w:b/>
          <w:bCs/>
          <w:sz w:val="18"/>
          <w:szCs w:val="18"/>
        </w:rPr>
      </w:pPr>
    </w:p>
    <w:p w14:paraId="0628A1A6" w14:textId="77777777" w:rsidR="00964EB0" w:rsidRDefault="00964EB0" w:rsidP="00D96C34">
      <w:pPr>
        <w:tabs>
          <w:tab w:val="left" w:pos="1276"/>
        </w:tabs>
        <w:spacing w:after="0" w:line="240" w:lineRule="auto"/>
        <w:rPr>
          <w:rFonts w:ascii="Arial" w:hAnsi="Arial" w:cs="Arial"/>
          <w:b/>
          <w:bCs/>
          <w:sz w:val="18"/>
          <w:szCs w:val="18"/>
        </w:rPr>
      </w:pPr>
    </w:p>
    <w:p w14:paraId="7FF373FD" w14:textId="77777777" w:rsidR="00964EB0" w:rsidRDefault="00964EB0" w:rsidP="00D96C34">
      <w:pPr>
        <w:tabs>
          <w:tab w:val="left" w:pos="1276"/>
        </w:tabs>
        <w:spacing w:after="0" w:line="240" w:lineRule="auto"/>
        <w:rPr>
          <w:rFonts w:ascii="Arial" w:hAnsi="Arial" w:cs="Arial"/>
          <w:b/>
          <w:bCs/>
          <w:sz w:val="18"/>
          <w:szCs w:val="18"/>
        </w:rPr>
      </w:pPr>
    </w:p>
    <w:p w14:paraId="08C32998" w14:textId="77777777" w:rsidR="00964EB0" w:rsidRDefault="00964EB0" w:rsidP="00D96C34">
      <w:pPr>
        <w:tabs>
          <w:tab w:val="left" w:pos="1276"/>
        </w:tabs>
        <w:spacing w:after="0" w:line="240" w:lineRule="auto"/>
        <w:rPr>
          <w:rFonts w:ascii="Arial" w:hAnsi="Arial" w:cs="Arial"/>
          <w:b/>
          <w:bCs/>
          <w:sz w:val="18"/>
          <w:szCs w:val="18"/>
        </w:rPr>
      </w:pPr>
    </w:p>
    <w:p w14:paraId="4B84005C" w14:textId="77777777" w:rsidR="00964EB0" w:rsidRDefault="00964EB0" w:rsidP="00D96C34">
      <w:pPr>
        <w:tabs>
          <w:tab w:val="left" w:pos="1276"/>
        </w:tabs>
        <w:spacing w:after="0" w:line="240" w:lineRule="auto"/>
        <w:rPr>
          <w:rFonts w:ascii="Arial" w:hAnsi="Arial" w:cs="Arial"/>
          <w:b/>
          <w:bCs/>
          <w:sz w:val="18"/>
          <w:szCs w:val="18"/>
        </w:rPr>
      </w:pPr>
    </w:p>
    <w:p w14:paraId="24470DC9" w14:textId="77777777" w:rsidR="00964EB0" w:rsidRDefault="00964EB0" w:rsidP="00D96C34">
      <w:pPr>
        <w:tabs>
          <w:tab w:val="left" w:pos="1276"/>
        </w:tabs>
        <w:spacing w:after="0" w:line="240" w:lineRule="auto"/>
        <w:rPr>
          <w:rFonts w:ascii="Arial" w:hAnsi="Arial" w:cs="Arial"/>
          <w:b/>
          <w:bCs/>
          <w:sz w:val="18"/>
          <w:szCs w:val="18"/>
        </w:rPr>
      </w:pPr>
    </w:p>
    <w:p w14:paraId="7986E9EF" w14:textId="77777777" w:rsidR="00964EB0" w:rsidRDefault="00964EB0" w:rsidP="00D96C34">
      <w:pPr>
        <w:tabs>
          <w:tab w:val="left" w:pos="1276"/>
        </w:tabs>
        <w:spacing w:after="0" w:line="240" w:lineRule="auto"/>
        <w:rPr>
          <w:rFonts w:ascii="Arial" w:hAnsi="Arial" w:cs="Arial"/>
          <w:b/>
          <w:bCs/>
          <w:sz w:val="18"/>
          <w:szCs w:val="18"/>
        </w:rPr>
      </w:pPr>
    </w:p>
    <w:p w14:paraId="14A83467" w14:textId="77777777" w:rsidR="00964EB0" w:rsidRDefault="00964EB0" w:rsidP="00D96C34">
      <w:pPr>
        <w:tabs>
          <w:tab w:val="left" w:pos="1276"/>
        </w:tabs>
        <w:spacing w:after="0" w:line="240" w:lineRule="auto"/>
        <w:rPr>
          <w:rFonts w:ascii="Arial" w:hAnsi="Arial" w:cs="Arial"/>
          <w:b/>
          <w:bCs/>
          <w:sz w:val="18"/>
          <w:szCs w:val="18"/>
        </w:rPr>
      </w:pPr>
    </w:p>
    <w:p w14:paraId="54586BD2" w14:textId="77777777" w:rsidR="00964EB0" w:rsidRDefault="00964EB0" w:rsidP="00D96C34">
      <w:pPr>
        <w:tabs>
          <w:tab w:val="left" w:pos="1276"/>
        </w:tabs>
        <w:spacing w:after="0" w:line="240" w:lineRule="auto"/>
        <w:rPr>
          <w:rFonts w:ascii="Arial" w:hAnsi="Arial" w:cs="Arial"/>
          <w:b/>
          <w:bCs/>
          <w:sz w:val="18"/>
          <w:szCs w:val="18"/>
        </w:rPr>
      </w:pPr>
    </w:p>
    <w:p w14:paraId="629A7DFB" w14:textId="77777777" w:rsidR="00964EB0" w:rsidRDefault="00964EB0" w:rsidP="00D96C34">
      <w:pPr>
        <w:tabs>
          <w:tab w:val="left" w:pos="1276"/>
        </w:tabs>
        <w:spacing w:after="0" w:line="240" w:lineRule="auto"/>
        <w:rPr>
          <w:rFonts w:ascii="Arial" w:hAnsi="Arial" w:cs="Arial"/>
          <w:b/>
          <w:bCs/>
          <w:sz w:val="18"/>
          <w:szCs w:val="18"/>
        </w:rPr>
      </w:pPr>
    </w:p>
    <w:p w14:paraId="36EFB45C" w14:textId="77777777" w:rsidR="00964EB0" w:rsidRDefault="00964EB0" w:rsidP="00D96C34">
      <w:pPr>
        <w:tabs>
          <w:tab w:val="left" w:pos="1276"/>
        </w:tabs>
        <w:spacing w:after="0" w:line="240" w:lineRule="auto"/>
        <w:rPr>
          <w:rFonts w:ascii="Arial" w:hAnsi="Arial" w:cs="Arial"/>
          <w:b/>
          <w:bCs/>
          <w:sz w:val="18"/>
          <w:szCs w:val="18"/>
        </w:rPr>
      </w:pPr>
    </w:p>
    <w:p w14:paraId="4E8FC131" w14:textId="77777777" w:rsidR="00964EB0" w:rsidRDefault="00964EB0" w:rsidP="00D96C34">
      <w:pPr>
        <w:tabs>
          <w:tab w:val="left" w:pos="1276"/>
        </w:tabs>
        <w:spacing w:after="0" w:line="240" w:lineRule="auto"/>
        <w:rPr>
          <w:rFonts w:ascii="Arial" w:hAnsi="Arial" w:cs="Arial"/>
          <w:b/>
          <w:bCs/>
          <w:sz w:val="18"/>
          <w:szCs w:val="18"/>
        </w:rPr>
      </w:pPr>
    </w:p>
    <w:p w14:paraId="40FFD109" w14:textId="77777777" w:rsidR="00964EB0" w:rsidRDefault="00964EB0" w:rsidP="00D96C34">
      <w:pPr>
        <w:tabs>
          <w:tab w:val="left" w:pos="1276"/>
        </w:tabs>
        <w:spacing w:after="0" w:line="240" w:lineRule="auto"/>
        <w:rPr>
          <w:rFonts w:ascii="Arial" w:hAnsi="Arial" w:cs="Arial"/>
          <w:b/>
          <w:bCs/>
          <w:sz w:val="18"/>
          <w:szCs w:val="18"/>
        </w:rPr>
      </w:pPr>
    </w:p>
    <w:p w14:paraId="5D1984B1" w14:textId="77777777" w:rsidR="00964EB0" w:rsidRDefault="00964EB0" w:rsidP="00D96C34">
      <w:pPr>
        <w:tabs>
          <w:tab w:val="left" w:pos="1276"/>
        </w:tabs>
        <w:spacing w:after="0" w:line="240" w:lineRule="auto"/>
        <w:rPr>
          <w:rFonts w:ascii="Arial" w:hAnsi="Arial" w:cs="Arial"/>
          <w:b/>
          <w:bCs/>
          <w:sz w:val="18"/>
          <w:szCs w:val="18"/>
        </w:rPr>
      </w:pPr>
    </w:p>
    <w:p w14:paraId="3DAF28A5" w14:textId="77777777" w:rsidR="00964EB0" w:rsidRDefault="00964EB0" w:rsidP="00D96C34">
      <w:pPr>
        <w:tabs>
          <w:tab w:val="left" w:pos="1276"/>
        </w:tabs>
        <w:spacing w:after="0" w:line="240" w:lineRule="auto"/>
        <w:rPr>
          <w:rFonts w:ascii="Arial" w:hAnsi="Arial" w:cs="Arial"/>
          <w:b/>
          <w:bCs/>
          <w:sz w:val="18"/>
          <w:szCs w:val="18"/>
        </w:rPr>
      </w:pPr>
    </w:p>
    <w:p w14:paraId="2266DCB1" w14:textId="77777777" w:rsidR="00964EB0" w:rsidRDefault="00964EB0" w:rsidP="00D96C34">
      <w:pPr>
        <w:tabs>
          <w:tab w:val="left" w:pos="1276"/>
        </w:tabs>
        <w:spacing w:after="0" w:line="240" w:lineRule="auto"/>
        <w:rPr>
          <w:rFonts w:ascii="Arial" w:hAnsi="Arial" w:cs="Arial"/>
          <w:b/>
          <w:bCs/>
          <w:sz w:val="18"/>
          <w:szCs w:val="18"/>
        </w:rPr>
      </w:pPr>
    </w:p>
    <w:p w14:paraId="668CE13C" w14:textId="77777777" w:rsidR="00964EB0" w:rsidRDefault="00964EB0" w:rsidP="00D96C34">
      <w:pPr>
        <w:tabs>
          <w:tab w:val="left" w:pos="1276"/>
        </w:tabs>
        <w:spacing w:after="0" w:line="240" w:lineRule="auto"/>
        <w:rPr>
          <w:rFonts w:ascii="Arial" w:hAnsi="Arial" w:cs="Arial"/>
          <w:b/>
          <w:bCs/>
          <w:sz w:val="18"/>
          <w:szCs w:val="18"/>
        </w:rPr>
      </w:pPr>
    </w:p>
    <w:p w14:paraId="15D4C199" w14:textId="77777777" w:rsidR="00964EB0" w:rsidRDefault="00964EB0" w:rsidP="00D96C34">
      <w:pPr>
        <w:tabs>
          <w:tab w:val="left" w:pos="1276"/>
        </w:tabs>
        <w:spacing w:after="0" w:line="240" w:lineRule="auto"/>
        <w:rPr>
          <w:rFonts w:ascii="Arial" w:hAnsi="Arial" w:cs="Arial"/>
          <w:b/>
          <w:bCs/>
          <w:sz w:val="18"/>
          <w:szCs w:val="18"/>
        </w:rPr>
      </w:pPr>
    </w:p>
    <w:p w14:paraId="75F09CCF" w14:textId="77777777" w:rsidR="00964EB0" w:rsidRDefault="00964EB0" w:rsidP="00D96C34">
      <w:pPr>
        <w:tabs>
          <w:tab w:val="left" w:pos="1276"/>
        </w:tabs>
        <w:spacing w:after="0" w:line="240" w:lineRule="auto"/>
        <w:rPr>
          <w:rFonts w:ascii="Arial" w:hAnsi="Arial" w:cs="Arial"/>
          <w:b/>
          <w:bCs/>
          <w:sz w:val="18"/>
          <w:szCs w:val="18"/>
        </w:rPr>
      </w:pPr>
    </w:p>
    <w:p w14:paraId="224AE10C" w14:textId="77777777" w:rsidR="00964EB0" w:rsidRDefault="00964EB0" w:rsidP="00D96C34">
      <w:pPr>
        <w:tabs>
          <w:tab w:val="left" w:pos="1276"/>
        </w:tabs>
        <w:spacing w:after="0" w:line="240" w:lineRule="auto"/>
        <w:rPr>
          <w:rFonts w:ascii="Arial" w:hAnsi="Arial" w:cs="Arial"/>
          <w:b/>
          <w:bCs/>
          <w:sz w:val="18"/>
          <w:szCs w:val="18"/>
        </w:rPr>
      </w:pPr>
    </w:p>
    <w:p w14:paraId="2F1AD6E6" w14:textId="77777777" w:rsidR="00964EB0" w:rsidRDefault="00964EB0" w:rsidP="00D96C34">
      <w:pPr>
        <w:tabs>
          <w:tab w:val="left" w:pos="1276"/>
        </w:tabs>
        <w:spacing w:after="0" w:line="240" w:lineRule="auto"/>
        <w:rPr>
          <w:rFonts w:ascii="Arial" w:hAnsi="Arial" w:cs="Arial"/>
          <w:b/>
          <w:bCs/>
          <w:sz w:val="18"/>
          <w:szCs w:val="18"/>
        </w:rPr>
      </w:pPr>
    </w:p>
    <w:p w14:paraId="77A48463" w14:textId="77777777" w:rsidR="00964EB0" w:rsidRDefault="00964EB0" w:rsidP="00D96C34">
      <w:pPr>
        <w:tabs>
          <w:tab w:val="left" w:pos="1276"/>
        </w:tabs>
        <w:spacing w:after="0" w:line="240" w:lineRule="auto"/>
        <w:rPr>
          <w:rFonts w:ascii="Arial" w:hAnsi="Arial" w:cs="Arial"/>
          <w:b/>
          <w:bCs/>
          <w:sz w:val="18"/>
          <w:szCs w:val="18"/>
        </w:rPr>
      </w:pPr>
    </w:p>
    <w:p w14:paraId="74CDA53C" w14:textId="77777777" w:rsidR="00964EB0" w:rsidRDefault="00964EB0" w:rsidP="00D96C34">
      <w:pPr>
        <w:tabs>
          <w:tab w:val="left" w:pos="1276"/>
        </w:tabs>
        <w:spacing w:after="0" w:line="240" w:lineRule="auto"/>
        <w:rPr>
          <w:rFonts w:ascii="Arial" w:hAnsi="Arial" w:cs="Arial"/>
          <w:b/>
          <w:bCs/>
          <w:sz w:val="18"/>
          <w:szCs w:val="18"/>
        </w:rPr>
      </w:pPr>
    </w:p>
    <w:p w14:paraId="5648444D" w14:textId="77777777" w:rsidR="00964EB0" w:rsidRDefault="00964EB0" w:rsidP="00D96C34">
      <w:pPr>
        <w:tabs>
          <w:tab w:val="left" w:pos="1276"/>
        </w:tabs>
        <w:spacing w:after="0" w:line="240" w:lineRule="auto"/>
        <w:rPr>
          <w:rFonts w:ascii="Arial" w:hAnsi="Arial" w:cs="Arial"/>
          <w:b/>
          <w:bCs/>
          <w:sz w:val="18"/>
          <w:szCs w:val="18"/>
        </w:rPr>
      </w:pPr>
    </w:p>
    <w:p w14:paraId="68DBDF03" w14:textId="77777777" w:rsidR="00964EB0" w:rsidRDefault="00964EB0" w:rsidP="00D96C34">
      <w:pPr>
        <w:tabs>
          <w:tab w:val="left" w:pos="1276"/>
        </w:tabs>
        <w:spacing w:after="0" w:line="240" w:lineRule="auto"/>
        <w:rPr>
          <w:rFonts w:ascii="Arial" w:hAnsi="Arial" w:cs="Arial"/>
          <w:b/>
          <w:bCs/>
          <w:sz w:val="18"/>
          <w:szCs w:val="18"/>
        </w:rPr>
      </w:pPr>
    </w:p>
    <w:p w14:paraId="778E4A33" w14:textId="77777777" w:rsidR="00964EB0" w:rsidRDefault="00964EB0" w:rsidP="00D96C34">
      <w:pPr>
        <w:tabs>
          <w:tab w:val="left" w:pos="1276"/>
        </w:tabs>
        <w:spacing w:after="0" w:line="240" w:lineRule="auto"/>
        <w:rPr>
          <w:rFonts w:ascii="Arial" w:hAnsi="Arial" w:cs="Arial"/>
          <w:b/>
          <w:bCs/>
          <w:sz w:val="18"/>
          <w:szCs w:val="18"/>
        </w:rPr>
      </w:pPr>
    </w:p>
    <w:p w14:paraId="21D0B77A" w14:textId="77777777" w:rsidR="00964EB0" w:rsidRDefault="00964EB0" w:rsidP="00D96C34">
      <w:pPr>
        <w:tabs>
          <w:tab w:val="left" w:pos="1276"/>
        </w:tabs>
        <w:spacing w:after="0" w:line="240" w:lineRule="auto"/>
        <w:rPr>
          <w:rFonts w:ascii="Arial" w:hAnsi="Arial" w:cs="Arial"/>
          <w:b/>
          <w:bCs/>
          <w:sz w:val="18"/>
          <w:szCs w:val="18"/>
        </w:rPr>
      </w:pPr>
    </w:p>
    <w:p w14:paraId="3C0DDD41" w14:textId="77777777" w:rsidR="00964EB0" w:rsidRDefault="00964EB0" w:rsidP="00D96C34">
      <w:pPr>
        <w:tabs>
          <w:tab w:val="left" w:pos="1276"/>
        </w:tabs>
        <w:spacing w:after="0" w:line="240" w:lineRule="auto"/>
        <w:rPr>
          <w:rFonts w:ascii="Arial" w:hAnsi="Arial" w:cs="Arial"/>
          <w:b/>
          <w:bCs/>
          <w:sz w:val="18"/>
          <w:szCs w:val="18"/>
        </w:rPr>
      </w:pPr>
    </w:p>
    <w:p w14:paraId="1418E4AF" w14:textId="77777777" w:rsidR="00964EB0" w:rsidRDefault="00964EB0" w:rsidP="00D96C34">
      <w:pPr>
        <w:tabs>
          <w:tab w:val="left" w:pos="1276"/>
        </w:tabs>
        <w:spacing w:after="0" w:line="240" w:lineRule="auto"/>
        <w:rPr>
          <w:rFonts w:ascii="Arial" w:hAnsi="Arial" w:cs="Arial"/>
          <w:b/>
          <w:bCs/>
          <w:sz w:val="18"/>
          <w:szCs w:val="18"/>
        </w:rPr>
      </w:pPr>
    </w:p>
    <w:p w14:paraId="05ACC577" w14:textId="77777777" w:rsidR="00964EB0" w:rsidRDefault="00964EB0" w:rsidP="00D96C34">
      <w:pPr>
        <w:tabs>
          <w:tab w:val="left" w:pos="1276"/>
        </w:tabs>
        <w:spacing w:after="0" w:line="240" w:lineRule="auto"/>
        <w:rPr>
          <w:rFonts w:ascii="Arial" w:hAnsi="Arial" w:cs="Arial"/>
          <w:b/>
          <w:bCs/>
          <w:sz w:val="18"/>
          <w:szCs w:val="18"/>
        </w:rPr>
      </w:pPr>
    </w:p>
    <w:p w14:paraId="794AD4A6" w14:textId="77777777" w:rsidR="00964EB0" w:rsidRDefault="00964EB0" w:rsidP="00D96C34">
      <w:pPr>
        <w:tabs>
          <w:tab w:val="left" w:pos="1276"/>
        </w:tabs>
        <w:spacing w:after="0" w:line="240" w:lineRule="auto"/>
        <w:rPr>
          <w:rFonts w:ascii="Arial" w:hAnsi="Arial" w:cs="Arial"/>
          <w:b/>
          <w:bCs/>
          <w:sz w:val="18"/>
          <w:szCs w:val="18"/>
        </w:rPr>
      </w:pPr>
    </w:p>
    <w:p w14:paraId="3C47ADE8" w14:textId="77777777" w:rsidR="00964EB0" w:rsidRDefault="00964EB0" w:rsidP="00D96C34">
      <w:pPr>
        <w:tabs>
          <w:tab w:val="left" w:pos="1276"/>
        </w:tabs>
        <w:spacing w:after="0" w:line="240" w:lineRule="auto"/>
        <w:rPr>
          <w:rFonts w:ascii="Arial" w:hAnsi="Arial" w:cs="Arial"/>
          <w:b/>
          <w:bCs/>
          <w:sz w:val="18"/>
          <w:szCs w:val="18"/>
        </w:rPr>
      </w:pPr>
    </w:p>
    <w:p w14:paraId="5E5057C0" w14:textId="77777777" w:rsidR="00964EB0" w:rsidRDefault="00964EB0" w:rsidP="00D96C34">
      <w:pPr>
        <w:tabs>
          <w:tab w:val="left" w:pos="1276"/>
        </w:tabs>
        <w:spacing w:after="0" w:line="240" w:lineRule="auto"/>
        <w:rPr>
          <w:rFonts w:ascii="Arial" w:hAnsi="Arial" w:cs="Arial"/>
          <w:b/>
          <w:bCs/>
          <w:sz w:val="18"/>
          <w:szCs w:val="18"/>
        </w:rPr>
      </w:pPr>
    </w:p>
    <w:p w14:paraId="71E5AE14" w14:textId="77777777" w:rsidR="00964EB0" w:rsidRDefault="00964EB0" w:rsidP="00D96C34">
      <w:pPr>
        <w:tabs>
          <w:tab w:val="left" w:pos="1276"/>
        </w:tabs>
        <w:spacing w:after="0" w:line="240" w:lineRule="auto"/>
        <w:rPr>
          <w:rFonts w:ascii="Arial" w:hAnsi="Arial" w:cs="Arial"/>
          <w:b/>
          <w:bCs/>
          <w:sz w:val="18"/>
          <w:szCs w:val="18"/>
        </w:rPr>
      </w:pPr>
    </w:p>
    <w:p w14:paraId="1F383E11" w14:textId="77777777" w:rsidR="00964EB0" w:rsidRDefault="00964EB0" w:rsidP="00D96C34">
      <w:pPr>
        <w:tabs>
          <w:tab w:val="left" w:pos="1276"/>
        </w:tabs>
        <w:spacing w:after="0" w:line="240" w:lineRule="auto"/>
        <w:rPr>
          <w:rFonts w:ascii="Arial" w:hAnsi="Arial" w:cs="Arial"/>
          <w:b/>
          <w:bCs/>
          <w:sz w:val="18"/>
          <w:szCs w:val="18"/>
        </w:rPr>
      </w:pPr>
    </w:p>
    <w:p w14:paraId="7FFAF230" w14:textId="77777777" w:rsidR="00964EB0" w:rsidRDefault="00964EB0" w:rsidP="00D96C34">
      <w:pPr>
        <w:tabs>
          <w:tab w:val="left" w:pos="1276"/>
        </w:tabs>
        <w:spacing w:after="0" w:line="240" w:lineRule="auto"/>
        <w:rPr>
          <w:rFonts w:ascii="Arial" w:hAnsi="Arial" w:cs="Arial"/>
          <w:b/>
          <w:bCs/>
          <w:sz w:val="18"/>
          <w:szCs w:val="18"/>
        </w:rPr>
      </w:pPr>
    </w:p>
    <w:p w14:paraId="3E11A428" w14:textId="77777777" w:rsidR="00964EB0" w:rsidRDefault="00964EB0" w:rsidP="00D96C34">
      <w:pPr>
        <w:tabs>
          <w:tab w:val="left" w:pos="1276"/>
        </w:tabs>
        <w:spacing w:after="0" w:line="240" w:lineRule="auto"/>
        <w:rPr>
          <w:rFonts w:ascii="Arial" w:hAnsi="Arial" w:cs="Arial"/>
          <w:b/>
          <w:bCs/>
          <w:sz w:val="18"/>
          <w:szCs w:val="18"/>
        </w:rPr>
      </w:pPr>
    </w:p>
    <w:p w14:paraId="5C195CDD" w14:textId="77777777" w:rsidR="00964EB0" w:rsidRDefault="00964EB0" w:rsidP="00D96C34">
      <w:pPr>
        <w:tabs>
          <w:tab w:val="left" w:pos="1276"/>
        </w:tabs>
        <w:spacing w:after="0" w:line="240" w:lineRule="auto"/>
        <w:rPr>
          <w:rFonts w:ascii="Arial" w:hAnsi="Arial" w:cs="Arial"/>
          <w:b/>
          <w:bCs/>
          <w:sz w:val="18"/>
          <w:szCs w:val="18"/>
        </w:rPr>
      </w:pPr>
    </w:p>
    <w:p w14:paraId="79F9D656" w14:textId="77777777" w:rsidR="00964EB0" w:rsidRDefault="00964EB0" w:rsidP="00D96C34">
      <w:pPr>
        <w:tabs>
          <w:tab w:val="left" w:pos="1276"/>
        </w:tabs>
        <w:spacing w:after="0" w:line="240" w:lineRule="auto"/>
        <w:rPr>
          <w:rFonts w:ascii="Arial" w:hAnsi="Arial" w:cs="Arial"/>
          <w:b/>
          <w:bCs/>
          <w:sz w:val="18"/>
          <w:szCs w:val="18"/>
        </w:rPr>
      </w:pPr>
    </w:p>
    <w:p w14:paraId="2E63F878" w14:textId="77777777" w:rsidR="00964EB0" w:rsidRDefault="00964EB0" w:rsidP="00D96C34">
      <w:pPr>
        <w:tabs>
          <w:tab w:val="left" w:pos="1276"/>
        </w:tabs>
        <w:spacing w:after="0" w:line="240" w:lineRule="auto"/>
        <w:rPr>
          <w:rFonts w:ascii="Arial" w:hAnsi="Arial" w:cs="Arial"/>
          <w:b/>
          <w:bCs/>
          <w:sz w:val="18"/>
          <w:szCs w:val="18"/>
        </w:rPr>
      </w:pPr>
    </w:p>
    <w:p w14:paraId="4914D490" w14:textId="77777777" w:rsidR="00964EB0" w:rsidRDefault="00964EB0" w:rsidP="00D96C34">
      <w:pPr>
        <w:tabs>
          <w:tab w:val="left" w:pos="1276"/>
        </w:tabs>
        <w:spacing w:after="0" w:line="240" w:lineRule="auto"/>
        <w:rPr>
          <w:rFonts w:ascii="Arial" w:hAnsi="Arial" w:cs="Arial"/>
          <w:b/>
          <w:bCs/>
          <w:sz w:val="18"/>
          <w:szCs w:val="18"/>
        </w:rPr>
      </w:pPr>
    </w:p>
    <w:p w14:paraId="7EF288EB" w14:textId="77777777" w:rsidR="00964EB0" w:rsidRDefault="00964EB0" w:rsidP="00D96C34">
      <w:pPr>
        <w:tabs>
          <w:tab w:val="left" w:pos="1276"/>
        </w:tabs>
        <w:spacing w:after="0" w:line="240" w:lineRule="auto"/>
        <w:rPr>
          <w:rFonts w:ascii="Arial" w:hAnsi="Arial" w:cs="Arial"/>
          <w:b/>
          <w:bCs/>
          <w:sz w:val="18"/>
          <w:szCs w:val="18"/>
        </w:rPr>
      </w:pPr>
    </w:p>
    <w:p w14:paraId="53C2DD76" w14:textId="77777777" w:rsidR="00964EB0" w:rsidRDefault="00964EB0" w:rsidP="00D96C34">
      <w:pPr>
        <w:tabs>
          <w:tab w:val="left" w:pos="1276"/>
        </w:tabs>
        <w:spacing w:after="0" w:line="240" w:lineRule="auto"/>
        <w:rPr>
          <w:rFonts w:ascii="Arial" w:hAnsi="Arial" w:cs="Arial"/>
          <w:b/>
          <w:bCs/>
          <w:sz w:val="18"/>
          <w:szCs w:val="18"/>
        </w:rPr>
      </w:pPr>
    </w:p>
    <w:p w14:paraId="015B8125" w14:textId="77777777" w:rsidR="00964EB0" w:rsidRDefault="00964EB0" w:rsidP="00D96C34">
      <w:pPr>
        <w:tabs>
          <w:tab w:val="left" w:pos="1276"/>
        </w:tabs>
        <w:spacing w:after="0" w:line="240" w:lineRule="auto"/>
        <w:rPr>
          <w:rFonts w:ascii="Arial" w:hAnsi="Arial" w:cs="Arial"/>
          <w:b/>
          <w:bCs/>
          <w:sz w:val="18"/>
          <w:szCs w:val="18"/>
        </w:rPr>
      </w:pPr>
    </w:p>
    <w:p w14:paraId="058407C1" w14:textId="77777777" w:rsidR="00964EB0" w:rsidRDefault="00964EB0" w:rsidP="00D96C34">
      <w:pPr>
        <w:tabs>
          <w:tab w:val="left" w:pos="1276"/>
        </w:tabs>
        <w:spacing w:after="0" w:line="240" w:lineRule="auto"/>
        <w:rPr>
          <w:rFonts w:ascii="Arial" w:hAnsi="Arial" w:cs="Arial"/>
          <w:b/>
          <w:bCs/>
          <w:sz w:val="18"/>
          <w:szCs w:val="18"/>
        </w:rPr>
      </w:pPr>
    </w:p>
    <w:p w14:paraId="2C4514E3" w14:textId="77777777" w:rsidR="00964EB0" w:rsidRDefault="00964EB0" w:rsidP="00D96C34">
      <w:pPr>
        <w:tabs>
          <w:tab w:val="left" w:pos="1276"/>
        </w:tabs>
        <w:spacing w:after="0" w:line="240" w:lineRule="auto"/>
        <w:rPr>
          <w:rFonts w:ascii="Arial" w:hAnsi="Arial" w:cs="Arial"/>
          <w:b/>
          <w:bCs/>
          <w:sz w:val="18"/>
          <w:szCs w:val="18"/>
        </w:rPr>
      </w:pPr>
    </w:p>
    <w:p w14:paraId="1E8566E7" w14:textId="77777777" w:rsidR="00964EB0" w:rsidRDefault="00964EB0" w:rsidP="00D96C34">
      <w:pPr>
        <w:tabs>
          <w:tab w:val="left" w:pos="1276"/>
        </w:tabs>
        <w:spacing w:after="0" w:line="240" w:lineRule="auto"/>
        <w:rPr>
          <w:rFonts w:ascii="Arial" w:hAnsi="Arial" w:cs="Arial"/>
          <w:b/>
          <w:bCs/>
          <w:sz w:val="18"/>
          <w:szCs w:val="18"/>
        </w:rPr>
      </w:pPr>
    </w:p>
    <w:p w14:paraId="0FC7A712" w14:textId="77777777" w:rsidR="00964EB0" w:rsidRDefault="00964EB0" w:rsidP="00D96C34">
      <w:pPr>
        <w:tabs>
          <w:tab w:val="left" w:pos="1276"/>
        </w:tabs>
        <w:spacing w:after="0" w:line="240" w:lineRule="auto"/>
        <w:rPr>
          <w:rFonts w:ascii="Arial" w:hAnsi="Arial" w:cs="Arial"/>
          <w:b/>
          <w:bCs/>
          <w:sz w:val="18"/>
          <w:szCs w:val="18"/>
        </w:rPr>
      </w:pPr>
    </w:p>
    <w:p w14:paraId="1E717A20" w14:textId="77777777" w:rsidR="00964EB0" w:rsidRDefault="00964EB0" w:rsidP="00D96C34">
      <w:pPr>
        <w:tabs>
          <w:tab w:val="left" w:pos="1276"/>
        </w:tabs>
        <w:spacing w:after="0" w:line="240" w:lineRule="auto"/>
        <w:rPr>
          <w:rFonts w:ascii="Arial" w:hAnsi="Arial" w:cs="Arial"/>
          <w:b/>
          <w:bCs/>
          <w:sz w:val="18"/>
          <w:szCs w:val="18"/>
        </w:rPr>
      </w:pPr>
    </w:p>
    <w:p w14:paraId="3DD81F76" w14:textId="77777777" w:rsidR="00964EB0" w:rsidRDefault="00964EB0" w:rsidP="00D96C34">
      <w:pPr>
        <w:tabs>
          <w:tab w:val="left" w:pos="1276"/>
        </w:tabs>
        <w:spacing w:after="0" w:line="240" w:lineRule="auto"/>
        <w:rPr>
          <w:rFonts w:ascii="Arial" w:hAnsi="Arial" w:cs="Arial"/>
          <w:b/>
          <w:bCs/>
          <w:sz w:val="18"/>
          <w:szCs w:val="18"/>
        </w:rPr>
      </w:pPr>
    </w:p>
    <w:p w14:paraId="3CB4FF69" w14:textId="77777777" w:rsidR="00964EB0" w:rsidRDefault="00964EB0" w:rsidP="00D96C34">
      <w:pPr>
        <w:tabs>
          <w:tab w:val="left" w:pos="1276"/>
        </w:tabs>
        <w:spacing w:after="0" w:line="240" w:lineRule="auto"/>
        <w:rPr>
          <w:rFonts w:ascii="Arial" w:hAnsi="Arial" w:cs="Arial"/>
          <w:b/>
          <w:bCs/>
          <w:sz w:val="18"/>
          <w:szCs w:val="18"/>
        </w:rPr>
      </w:pPr>
    </w:p>
    <w:p w14:paraId="3E990724" w14:textId="77777777" w:rsidR="00964EB0" w:rsidRDefault="00964EB0" w:rsidP="00D96C34">
      <w:pPr>
        <w:tabs>
          <w:tab w:val="left" w:pos="1276"/>
        </w:tabs>
        <w:spacing w:after="0" w:line="240" w:lineRule="auto"/>
        <w:rPr>
          <w:rFonts w:ascii="Arial" w:hAnsi="Arial" w:cs="Arial"/>
          <w:b/>
          <w:bCs/>
          <w:sz w:val="18"/>
          <w:szCs w:val="18"/>
        </w:rPr>
      </w:pPr>
    </w:p>
    <w:p w14:paraId="7EFCF20C" w14:textId="77777777" w:rsidR="00964EB0" w:rsidRDefault="00964EB0" w:rsidP="00D96C34">
      <w:pPr>
        <w:tabs>
          <w:tab w:val="left" w:pos="1276"/>
        </w:tabs>
        <w:spacing w:after="0" w:line="240" w:lineRule="auto"/>
        <w:rPr>
          <w:rFonts w:ascii="Arial" w:hAnsi="Arial" w:cs="Arial"/>
          <w:b/>
          <w:bCs/>
          <w:sz w:val="18"/>
          <w:szCs w:val="18"/>
        </w:rPr>
      </w:pPr>
    </w:p>
    <w:p w14:paraId="24E30F0E" w14:textId="77777777" w:rsidR="00964EB0" w:rsidRDefault="00964EB0" w:rsidP="00D96C34">
      <w:pPr>
        <w:tabs>
          <w:tab w:val="left" w:pos="1276"/>
        </w:tabs>
        <w:spacing w:after="0" w:line="240" w:lineRule="auto"/>
        <w:rPr>
          <w:rFonts w:ascii="Arial" w:hAnsi="Arial" w:cs="Arial"/>
          <w:b/>
          <w:bCs/>
          <w:sz w:val="18"/>
          <w:szCs w:val="18"/>
        </w:rPr>
      </w:pPr>
    </w:p>
    <w:p w14:paraId="6FFB313E" w14:textId="77777777" w:rsidR="00964EB0" w:rsidRDefault="00964EB0" w:rsidP="00D96C34">
      <w:pPr>
        <w:tabs>
          <w:tab w:val="left" w:pos="1276"/>
        </w:tabs>
        <w:spacing w:after="0" w:line="240" w:lineRule="auto"/>
        <w:rPr>
          <w:rFonts w:ascii="Arial" w:hAnsi="Arial" w:cs="Arial"/>
          <w:b/>
          <w:bCs/>
          <w:sz w:val="18"/>
          <w:szCs w:val="18"/>
        </w:rPr>
      </w:pPr>
    </w:p>
    <w:p w14:paraId="2DDB00CE" w14:textId="77777777" w:rsidR="00964EB0" w:rsidRDefault="00964EB0" w:rsidP="00D96C34">
      <w:pPr>
        <w:tabs>
          <w:tab w:val="left" w:pos="1276"/>
        </w:tabs>
        <w:spacing w:after="0" w:line="240" w:lineRule="auto"/>
        <w:rPr>
          <w:rFonts w:ascii="Arial" w:hAnsi="Arial" w:cs="Arial"/>
          <w:b/>
          <w:bCs/>
          <w:sz w:val="18"/>
          <w:szCs w:val="18"/>
        </w:rPr>
      </w:pPr>
    </w:p>
    <w:p w14:paraId="27B031FF" w14:textId="77777777" w:rsidR="00964EB0" w:rsidRDefault="00964EB0" w:rsidP="00D96C34">
      <w:pPr>
        <w:tabs>
          <w:tab w:val="left" w:pos="1276"/>
        </w:tabs>
        <w:spacing w:after="0" w:line="240" w:lineRule="auto"/>
        <w:rPr>
          <w:rFonts w:ascii="Arial" w:hAnsi="Arial" w:cs="Arial"/>
          <w:b/>
          <w:bCs/>
          <w:sz w:val="18"/>
          <w:szCs w:val="18"/>
        </w:rPr>
      </w:pPr>
    </w:p>
    <w:p w14:paraId="591FF613" w14:textId="77777777" w:rsidR="00964EB0" w:rsidRDefault="00964EB0" w:rsidP="00D96C34">
      <w:pPr>
        <w:tabs>
          <w:tab w:val="left" w:pos="1276"/>
        </w:tabs>
        <w:spacing w:after="0" w:line="240" w:lineRule="auto"/>
        <w:rPr>
          <w:rFonts w:ascii="Arial" w:hAnsi="Arial" w:cs="Arial"/>
          <w:b/>
          <w:bCs/>
          <w:sz w:val="18"/>
          <w:szCs w:val="18"/>
        </w:rPr>
      </w:pPr>
    </w:p>
    <w:p w14:paraId="63691EE3" w14:textId="77777777" w:rsidR="00964EB0" w:rsidRDefault="00964EB0" w:rsidP="00D96C34">
      <w:pPr>
        <w:tabs>
          <w:tab w:val="left" w:pos="1276"/>
        </w:tabs>
        <w:spacing w:after="0" w:line="240" w:lineRule="auto"/>
        <w:rPr>
          <w:rFonts w:ascii="Arial" w:hAnsi="Arial" w:cs="Arial"/>
          <w:b/>
          <w:bCs/>
          <w:sz w:val="18"/>
          <w:szCs w:val="18"/>
        </w:rPr>
      </w:pPr>
    </w:p>
    <w:p w14:paraId="7FE35AE7" w14:textId="77777777" w:rsidR="00964EB0" w:rsidRDefault="00964EB0" w:rsidP="00D96C34">
      <w:pPr>
        <w:tabs>
          <w:tab w:val="left" w:pos="1276"/>
        </w:tabs>
        <w:spacing w:after="0" w:line="240" w:lineRule="auto"/>
        <w:rPr>
          <w:rFonts w:ascii="Arial" w:hAnsi="Arial" w:cs="Arial"/>
          <w:b/>
          <w:bCs/>
          <w:sz w:val="18"/>
          <w:szCs w:val="18"/>
        </w:rPr>
      </w:pPr>
    </w:p>
    <w:p w14:paraId="752D2DEF" w14:textId="77777777" w:rsidR="00964EB0" w:rsidRDefault="00964EB0" w:rsidP="00D96C34">
      <w:pPr>
        <w:tabs>
          <w:tab w:val="left" w:pos="1276"/>
        </w:tabs>
        <w:spacing w:after="0" w:line="240" w:lineRule="auto"/>
        <w:rPr>
          <w:rFonts w:ascii="Arial" w:hAnsi="Arial" w:cs="Arial"/>
          <w:b/>
          <w:bCs/>
          <w:sz w:val="18"/>
          <w:szCs w:val="18"/>
        </w:rPr>
      </w:pPr>
    </w:p>
    <w:p w14:paraId="28C33D64" w14:textId="77777777" w:rsidR="00964EB0" w:rsidRDefault="00964EB0" w:rsidP="00D96C34">
      <w:pPr>
        <w:tabs>
          <w:tab w:val="left" w:pos="1276"/>
        </w:tabs>
        <w:spacing w:after="0" w:line="240" w:lineRule="auto"/>
        <w:rPr>
          <w:rFonts w:ascii="Arial" w:hAnsi="Arial" w:cs="Arial"/>
          <w:b/>
          <w:bCs/>
          <w:sz w:val="18"/>
          <w:szCs w:val="18"/>
        </w:rPr>
      </w:pPr>
    </w:p>
    <w:p w14:paraId="3D988E2F" w14:textId="77777777" w:rsidR="00964EB0" w:rsidRDefault="00964EB0" w:rsidP="00D96C34">
      <w:pPr>
        <w:tabs>
          <w:tab w:val="left" w:pos="1276"/>
        </w:tabs>
        <w:spacing w:after="0" w:line="240" w:lineRule="auto"/>
        <w:rPr>
          <w:rFonts w:ascii="Arial" w:hAnsi="Arial" w:cs="Arial"/>
          <w:b/>
          <w:bCs/>
          <w:sz w:val="18"/>
          <w:szCs w:val="18"/>
        </w:rPr>
      </w:pPr>
    </w:p>
    <w:p w14:paraId="523BB312" w14:textId="77777777" w:rsidR="00964EB0" w:rsidRDefault="00964EB0" w:rsidP="00D96C34">
      <w:pPr>
        <w:tabs>
          <w:tab w:val="left" w:pos="1276"/>
        </w:tabs>
        <w:spacing w:after="0" w:line="240" w:lineRule="auto"/>
        <w:rPr>
          <w:rFonts w:ascii="Arial" w:hAnsi="Arial" w:cs="Arial"/>
          <w:b/>
          <w:bCs/>
          <w:sz w:val="18"/>
          <w:szCs w:val="18"/>
        </w:rPr>
      </w:pPr>
    </w:p>
    <w:p w14:paraId="70E5D285" w14:textId="77777777" w:rsidR="00964EB0" w:rsidRDefault="00964EB0" w:rsidP="00D96C34">
      <w:pPr>
        <w:tabs>
          <w:tab w:val="left" w:pos="1276"/>
        </w:tabs>
        <w:spacing w:after="0" w:line="240" w:lineRule="auto"/>
        <w:rPr>
          <w:rFonts w:ascii="Arial" w:hAnsi="Arial" w:cs="Arial"/>
          <w:b/>
          <w:bCs/>
          <w:sz w:val="18"/>
          <w:szCs w:val="18"/>
        </w:rPr>
      </w:pPr>
    </w:p>
    <w:p w14:paraId="53552C9F" w14:textId="77777777" w:rsidR="00964EB0" w:rsidRDefault="00964EB0" w:rsidP="00D96C34">
      <w:pPr>
        <w:tabs>
          <w:tab w:val="left" w:pos="1276"/>
        </w:tabs>
        <w:spacing w:after="0" w:line="240" w:lineRule="auto"/>
        <w:rPr>
          <w:rFonts w:ascii="Arial" w:hAnsi="Arial" w:cs="Arial"/>
          <w:b/>
          <w:bCs/>
          <w:sz w:val="18"/>
          <w:szCs w:val="18"/>
        </w:rPr>
      </w:pPr>
    </w:p>
    <w:p w14:paraId="1093BBAD" w14:textId="77777777" w:rsidR="00964EB0" w:rsidRDefault="00964EB0" w:rsidP="00D96C34">
      <w:pPr>
        <w:tabs>
          <w:tab w:val="left" w:pos="1276"/>
        </w:tabs>
        <w:spacing w:after="0" w:line="240" w:lineRule="auto"/>
        <w:rPr>
          <w:rFonts w:ascii="Arial" w:hAnsi="Arial" w:cs="Arial"/>
          <w:b/>
          <w:bCs/>
          <w:sz w:val="18"/>
          <w:szCs w:val="18"/>
        </w:rPr>
      </w:pPr>
    </w:p>
    <w:p w14:paraId="4DE59536" w14:textId="77777777" w:rsidR="00964EB0" w:rsidRDefault="00964EB0" w:rsidP="00D96C34">
      <w:pPr>
        <w:tabs>
          <w:tab w:val="left" w:pos="1276"/>
        </w:tabs>
        <w:spacing w:after="0" w:line="240" w:lineRule="auto"/>
        <w:rPr>
          <w:rFonts w:ascii="Arial" w:hAnsi="Arial" w:cs="Arial"/>
          <w:b/>
          <w:bCs/>
          <w:sz w:val="18"/>
          <w:szCs w:val="18"/>
        </w:rPr>
      </w:pPr>
    </w:p>
    <w:p w14:paraId="628BEF9C" w14:textId="77777777" w:rsidR="00964EB0" w:rsidRDefault="00964EB0" w:rsidP="00D96C34">
      <w:pPr>
        <w:tabs>
          <w:tab w:val="left" w:pos="1276"/>
        </w:tabs>
        <w:spacing w:after="0" w:line="240" w:lineRule="auto"/>
        <w:rPr>
          <w:rFonts w:ascii="Arial" w:hAnsi="Arial" w:cs="Arial"/>
          <w:b/>
          <w:bCs/>
          <w:sz w:val="18"/>
          <w:szCs w:val="18"/>
        </w:rPr>
      </w:pPr>
    </w:p>
    <w:p w14:paraId="5D72AFFF" w14:textId="77777777" w:rsidR="00964EB0" w:rsidRDefault="00964EB0" w:rsidP="00D96C34">
      <w:pPr>
        <w:tabs>
          <w:tab w:val="left" w:pos="1276"/>
        </w:tabs>
        <w:spacing w:after="0" w:line="240" w:lineRule="auto"/>
        <w:rPr>
          <w:rFonts w:ascii="Arial" w:hAnsi="Arial" w:cs="Arial"/>
          <w:b/>
          <w:bCs/>
          <w:sz w:val="18"/>
          <w:szCs w:val="18"/>
        </w:rPr>
      </w:pPr>
    </w:p>
    <w:p w14:paraId="2BE2D5A6" w14:textId="77777777" w:rsidR="00964EB0" w:rsidRDefault="00964EB0" w:rsidP="00D96C34">
      <w:pPr>
        <w:tabs>
          <w:tab w:val="left" w:pos="1276"/>
        </w:tabs>
        <w:spacing w:after="0" w:line="240" w:lineRule="auto"/>
        <w:rPr>
          <w:rFonts w:ascii="Arial" w:hAnsi="Arial" w:cs="Arial"/>
          <w:b/>
          <w:bCs/>
          <w:sz w:val="18"/>
          <w:szCs w:val="18"/>
        </w:rPr>
      </w:pPr>
    </w:p>
    <w:p w14:paraId="67E875AE" w14:textId="77777777" w:rsidR="00964EB0" w:rsidRDefault="00964EB0" w:rsidP="00D96C34">
      <w:pPr>
        <w:tabs>
          <w:tab w:val="left" w:pos="1276"/>
        </w:tabs>
        <w:spacing w:after="0" w:line="240" w:lineRule="auto"/>
        <w:rPr>
          <w:rFonts w:ascii="Arial" w:hAnsi="Arial" w:cs="Arial"/>
          <w:b/>
          <w:bCs/>
          <w:sz w:val="18"/>
          <w:szCs w:val="18"/>
        </w:rPr>
      </w:pPr>
    </w:p>
    <w:p w14:paraId="43A97C51" w14:textId="77777777" w:rsidR="00964EB0" w:rsidRDefault="00964EB0" w:rsidP="00D96C34">
      <w:pPr>
        <w:tabs>
          <w:tab w:val="left" w:pos="1276"/>
        </w:tabs>
        <w:spacing w:after="0" w:line="240" w:lineRule="auto"/>
        <w:rPr>
          <w:rFonts w:ascii="Arial" w:hAnsi="Arial" w:cs="Arial"/>
          <w:b/>
          <w:bCs/>
          <w:sz w:val="18"/>
          <w:szCs w:val="18"/>
        </w:rPr>
      </w:pPr>
    </w:p>
    <w:p w14:paraId="6FC9EB2E" w14:textId="77777777" w:rsidR="00964EB0" w:rsidRDefault="00964EB0" w:rsidP="00D96C34">
      <w:pPr>
        <w:tabs>
          <w:tab w:val="left" w:pos="1276"/>
        </w:tabs>
        <w:spacing w:after="0" w:line="240" w:lineRule="auto"/>
        <w:rPr>
          <w:rFonts w:ascii="Arial" w:hAnsi="Arial" w:cs="Arial"/>
          <w:b/>
          <w:bCs/>
          <w:sz w:val="18"/>
          <w:szCs w:val="18"/>
        </w:rPr>
      </w:pPr>
    </w:p>
    <w:p w14:paraId="0FD1D636" w14:textId="77777777" w:rsidR="00964EB0" w:rsidRDefault="00964EB0" w:rsidP="00D96C34">
      <w:pPr>
        <w:tabs>
          <w:tab w:val="left" w:pos="1276"/>
        </w:tabs>
        <w:spacing w:after="0" w:line="240" w:lineRule="auto"/>
        <w:rPr>
          <w:rFonts w:ascii="Arial" w:hAnsi="Arial" w:cs="Arial"/>
          <w:b/>
          <w:bCs/>
          <w:sz w:val="18"/>
          <w:szCs w:val="18"/>
        </w:rPr>
      </w:pPr>
    </w:p>
    <w:p w14:paraId="075CDC75" w14:textId="77777777" w:rsidR="00964EB0" w:rsidRDefault="00964EB0" w:rsidP="00D96C34">
      <w:pPr>
        <w:tabs>
          <w:tab w:val="left" w:pos="1276"/>
        </w:tabs>
        <w:spacing w:after="0" w:line="240" w:lineRule="auto"/>
        <w:rPr>
          <w:rFonts w:ascii="Arial" w:hAnsi="Arial" w:cs="Arial"/>
          <w:b/>
          <w:bCs/>
          <w:sz w:val="18"/>
          <w:szCs w:val="18"/>
        </w:rPr>
      </w:pPr>
    </w:p>
    <w:p w14:paraId="6B56123E" w14:textId="77777777" w:rsidR="00964EB0" w:rsidRDefault="00964EB0" w:rsidP="00D96C34">
      <w:pPr>
        <w:tabs>
          <w:tab w:val="left" w:pos="1276"/>
        </w:tabs>
        <w:spacing w:after="0" w:line="240" w:lineRule="auto"/>
        <w:rPr>
          <w:rFonts w:ascii="Arial" w:hAnsi="Arial" w:cs="Arial"/>
          <w:b/>
          <w:bCs/>
          <w:sz w:val="18"/>
          <w:szCs w:val="18"/>
        </w:rPr>
      </w:pPr>
    </w:p>
    <w:p w14:paraId="7FB7FD60" w14:textId="77777777" w:rsidR="00964EB0" w:rsidRDefault="00964EB0" w:rsidP="00D96C34">
      <w:pPr>
        <w:tabs>
          <w:tab w:val="left" w:pos="1276"/>
        </w:tabs>
        <w:spacing w:after="0" w:line="240" w:lineRule="auto"/>
        <w:rPr>
          <w:rFonts w:ascii="Arial" w:hAnsi="Arial" w:cs="Arial"/>
          <w:b/>
          <w:bCs/>
          <w:sz w:val="18"/>
          <w:szCs w:val="18"/>
        </w:rPr>
      </w:pPr>
    </w:p>
    <w:p w14:paraId="62A62799" w14:textId="77777777" w:rsidR="00964EB0" w:rsidRDefault="00964EB0" w:rsidP="00D96C34">
      <w:pPr>
        <w:tabs>
          <w:tab w:val="left" w:pos="1276"/>
        </w:tabs>
        <w:spacing w:after="0" w:line="240" w:lineRule="auto"/>
        <w:rPr>
          <w:rFonts w:ascii="Arial" w:hAnsi="Arial" w:cs="Arial"/>
          <w:b/>
          <w:bCs/>
          <w:sz w:val="18"/>
          <w:szCs w:val="18"/>
        </w:rPr>
      </w:pPr>
    </w:p>
    <w:p w14:paraId="010AF236" w14:textId="77777777" w:rsidR="00964EB0" w:rsidRDefault="00964EB0" w:rsidP="00D96C34">
      <w:pPr>
        <w:tabs>
          <w:tab w:val="left" w:pos="1276"/>
        </w:tabs>
        <w:spacing w:after="0" w:line="240" w:lineRule="auto"/>
        <w:rPr>
          <w:rFonts w:ascii="Arial" w:hAnsi="Arial" w:cs="Arial"/>
          <w:b/>
          <w:bCs/>
          <w:sz w:val="18"/>
          <w:szCs w:val="18"/>
        </w:rPr>
      </w:pPr>
    </w:p>
    <w:p w14:paraId="78F72E70" w14:textId="77777777" w:rsidR="00964EB0" w:rsidRDefault="00964EB0" w:rsidP="00D96C34">
      <w:pPr>
        <w:tabs>
          <w:tab w:val="left" w:pos="1276"/>
        </w:tabs>
        <w:spacing w:after="0" w:line="240" w:lineRule="auto"/>
        <w:rPr>
          <w:rFonts w:ascii="Arial" w:hAnsi="Arial" w:cs="Arial"/>
          <w:b/>
          <w:bCs/>
          <w:sz w:val="18"/>
          <w:szCs w:val="18"/>
        </w:rPr>
      </w:pPr>
    </w:p>
    <w:p w14:paraId="2645DA4F" w14:textId="77777777" w:rsidR="00964EB0" w:rsidRDefault="00964EB0" w:rsidP="00D96C34">
      <w:pPr>
        <w:tabs>
          <w:tab w:val="left" w:pos="1276"/>
        </w:tabs>
        <w:spacing w:after="0" w:line="240" w:lineRule="auto"/>
        <w:rPr>
          <w:rFonts w:ascii="Arial" w:hAnsi="Arial" w:cs="Arial"/>
          <w:b/>
          <w:bCs/>
          <w:sz w:val="18"/>
          <w:szCs w:val="18"/>
        </w:rPr>
      </w:pPr>
    </w:p>
    <w:p w14:paraId="5CE7B4A5" w14:textId="77777777" w:rsidR="00964EB0" w:rsidRDefault="00964EB0" w:rsidP="00D96C34">
      <w:pPr>
        <w:tabs>
          <w:tab w:val="left" w:pos="1276"/>
        </w:tabs>
        <w:spacing w:after="0" w:line="240" w:lineRule="auto"/>
        <w:rPr>
          <w:rFonts w:ascii="Arial" w:hAnsi="Arial" w:cs="Arial"/>
          <w:b/>
          <w:bCs/>
          <w:sz w:val="18"/>
          <w:szCs w:val="18"/>
        </w:rPr>
      </w:pPr>
    </w:p>
    <w:p w14:paraId="5E6CEC09" w14:textId="77777777" w:rsidR="00964EB0" w:rsidRDefault="00964EB0" w:rsidP="00D96C34">
      <w:pPr>
        <w:tabs>
          <w:tab w:val="left" w:pos="1276"/>
        </w:tabs>
        <w:spacing w:after="0" w:line="240" w:lineRule="auto"/>
        <w:rPr>
          <w:rFonts w:ascii="Arial" w:hAnsi="Arial" w:cs="Arial"/>
          <w:b/>
          <w:bCs/>
          <w:sz w:val="18"/>
          <w:szCs w:val="18"/>
        </w:rPr>
      </w:pPr>
    </w:p>
    <w:p w14:paraId="2EDA1C55" w14:textId="77777777" w:rsidR="00964EB0" w:rsidRDefault="00964EB0" w:rsidP="00D96C34">
      <w:pPr>
        <w:tabs>
          <w:tab w:val="left" w:pos="1276"/>
        </w:tabs>
        <w:spacing w:after="0" w:line="240" w:lineRule="auto"/>
        <w:rPr>
          <w:rFonts w:ascii="Arial" w:hAnsi="Arial" w:cs="Arial"/>
          <w:b/>
          <w:bCs/>
          <w:sz w:val="18"/>
          <w:szCs w:val="18"/>
        </w:rPr>
      </w:pPr>
    </w:p>
    <w:p w14:paraId="737300B6" w14:textId="77777777" w:rsidR="00964EB0" w:rsidRDefault="00964EB0" w:rsidP="00D96C34">
      <w:pPr>
        <w:tabs>
          <w:tab w:val="left" w:pos="1276"/>
        </w:tabs>
        <w:spacing w:after="0" w:line="240" w:lineRule="auto"/>
        <w:rPr>
          <w:rFonts w:ascii="Arial" w:hAnsi="Arial" w:cs="Arial"/>
          <w:b/>
          <w:bCs/>
          <w:sz w:val="18"/>
          <w:szCs w:val="18"/>
        </w:rPr>
      </w:pPr>
    </w:p>
    <w:p w14:paraId="7E588148" w14:textId="77777777" w:rsidR="00964EB0" w:rsidRDefault="00964EB0" w:rsidP="00D96C34">
      <w:pPr>
        <w:tabs>
          <w:tab w:val="left" w:pos="1276"/>
        </w:tabs>
        <w:spacing w:after="0" w:line="240" w:lineRule="auto"/>
        <w:rPr>
          <w:rFonts w:ascii="Arial" w:hAnsi="Arial" w:cs="Arial"/>
          <w:b/>
          <w:bCs/>
          <w:sz w:val="18"/>
          <w:szCs w:val="18"/>
        </w:rPr>
      </w:pPr>
    </w:p>
    <w:p w14:paraId="45699B1A" w14:textId="77777777" w:rsidR="00964EB0" w:rsidRDefault="00964EB0" w:rsidP="00D96C34">
      <w:pPr>
        <w:tabs>
          <w:tab w:val="left" w:pos="1276"/>
        </w:tabs>
        <w:spacing w:after="0" w:line="240" w:lineRule="auto"/>
        <w:rPr>
          <w:rFonts w:ascii="Arial" w:hAnsi="Arial" w:cs="Arial"/>
          <w:b/>
          <w:bCs/>
          <w:sz w:val="18"/>
          <w:szCs w:val="18"/>
        </w:rPr>
      </w:pPr>
    </w:p>
    <w:p w14:paraId="080F01A3" w14:textId="77777777" w:rsidR="00964EB0" w:rsidRDefault="00964EB0" w:rsidP="00D96C34">
      <w:pPr>
        <w:tabs>
          <w:tab w:val="left" w:pos="1276"/>
        </w:tabs>
        <w:spacing w:after="0" w:line="240" w:lineRule="auto"/>
        <w:rPr>
          <w:rFonts w:ascii="Arial" w:hAnsi="Arial" w:cs="Arial"/>
          <w:b/>
          <w:bCs/>
          <w:sz w:val="18"/>
          <w:szCs w:val="18"/>
        </w:rPr>
      </w:pPr>
    </w:p>
    <w:p w14:paraId="1FF18C19" w14:textId="77777777" w:rsidR="00964EB0" w:rsidRDefault="00964EB0" w:rsidP="00D96C34">
      <w:pPr>
        <w:tabs>
          <w:tab w:val="left" w:pos="1276"/>
        </w:tabs>
        <w:spacing w:after="0" w:line="240" w:lineRule="auto"/>
        <w:rPr>
          <w:rFonts w:ascii="Arial" w:hAnsi="Arial" w:cs="Arial"/>
          <w:b/>
          <w:bCs/>
          <w:sz w:val="18"/>
          <w:szCs w:val="18"/>
        </w:rPr>
      </w:pPr>
    </w:p>
    <w:p w14:paraId="3F58069F" w14:textId="77777777" w:rsidR="00964EB0" w:rsidRDefault="00964EB0" w:rsidP="00D96C34">
      <w:pPr>
        <w:tabs>
          <w:tab w:val="left" w:pos="1276"/>
        </w:tabs>
        <w:spacing w:after="0" w:line="240" w:lineRule="auto"/>
        <w:rPr>
          <w:rFonts w:ascii="Arial" w:hAnsi="Arial" w:cs="Arial"/>
          <w:b/>
          <w:bCs/>
          <w:sz w:val="18"/>
          <w:szCs w:val="18"/>
        </w:rPr>
      </w:pPr>
    </w:p>
    <w:p w14:paraId="18F7D3EB" w14:textId="77777777" w:rsidR="00964EB0" w:rsidRDefault="00964EB0" w:rsidP="00D96C34">
      <w:pPr>
        <w:tabs>
          <w:tab w:val="left" w:pos="1276"/>
        </w:tabs>
        <w:spacing w:after="0" w:line="240" w:lineRule="auto"/>
        <w:rPr>
          <w:rFonts w:ascii="Arial" w:hAnsi="Arial" w:cs="Arial"/>
          <w:b/>
          <w:bCs/>
          <w:sz w:val="18"/>
          <w:szCs w:val="18"/>
        </w:rPr>
      </w:pPr>
    </w:p>
    <w:p w14:paraId="1696048B" w14:textId="77777777" w:rsidR="00964EB0" w:rsidRDefault="00964EB0" w:rsidP="00D96C34">
      <w:pPr>
        <w:tabs>
          <w:tab w:val="left" w:pos="1276"/>
        </w:tabs>
        <w:spacing w:after="0" w:line="240" w:lineRule="auto"/>
        <w:rPr>
          <w:rFonts w:ascii="Arial" w:hAnsi="Arial" w:cs="Arial"/>
          <w:b/>
          <w:bCs/>
          <w:sz w:val="18"/>
          <w:szCs w:val="18"/>
        </w:rPr>
      </w:pPr>
    </w:p>
    <w:p w14:paraId="684CDAF5" w14:textId="77777777" w:rsidR="00964EB0" w:rsidRDefault="00964EB0" w:rsidP="00D96C34">
      <w:pPr>
        <w:tabs>
          <w:tab w:val="left" w:pos="1276"/>
        </w:tabs>
        <w:spacing w:after="0" w:line="240" w:lineRule="auto"/>
        <w:rPr>
          <w:rFonts w:ascii="Arial" w:hAnsi="Arial" w:cs="Arial"/>
          <w:b/>
          <w:bCs/>
          <w:sz w:val="18"/>
          <w:szCs w:val="18"/>
        </w:rPr>
      </w:pPr>
    </w:p>
    <w:p w14:paraId="1FB7E00E" w14:textId="77777777" w:rsidR="00964EB0" w:rsidRDefault="00964EB0" w:rsidP="00D96C34">
      <w:pPr>
        <w:tabs>
          <w:tab w:val="left" w:pos="1276"/>
        </w:tabs>
        <w:spacing w:after="0" w:line="240" w:lineRule="auto"/>
        <w:rPr>
          <w:rFonts w:ascii="Arial" w:hAnsi="Arial" w:cs="Arial"/>
          <w:b/>
          <w:bCs/>
          <w:sz w:val="18"/>
          <w:szCs w:val="18"/>
        </w:rPr>
      </w:pPr>
    </w:p>
    <w:p w14:paraId="6D0A39A2" w14:textId="77777777" w:rsidR="00964EB0" w:rsidRDefault="00964EB0" w:rsidP="00D96C34">
      <w:pPr>
        <w:tabs>
          <w:tab w:val="left" w:pos="1276"/>
        </w:tabs>
        <w:spacing w:after="0" w:line="240" w:lineRule="auto"/>
        <w:rPr>
          <w:rFonts w:ascii="Arial" w:hAnsi="Arial" w:cs="Arial"/>
          <w:b/>
          <w:bCs/>
          <w:sz w:val="18"/>
          <w:szCs w:val="18"/>
        </w:rPr>
      </w:pPr>
    </w:p>
    <w:p w14:paraId="2D3D197E" w14:textId="77777777" w:rsidR="00964EB0" w:rsidRDefault="00964EB0" w:rsidP="00D96C34">
      <w:pPr>
        <w:tabs>
          <w:tab w:val="left" w:pos="1276"/>
        </w:tabs>
        <w:spacing w:after="0" w:line="240" w:lineRule="auto"/>
        <w:rPr>
          <w:rFonts w:ascii="Arial" w:hAnsi="Arial" w:cs="Arial"/>
          <w:b/>
          <w:bCs/>
          <w:sz w:val="18"/>
          <w:szCs w:val="18"/>
        </w:rPr>
      </w:pPr>
    </w:p>
    <w:p w14:paraId="729E8B6C" w14:textId="77777777" w:rsidR="00964EB0" w:rsidRDefault="00964EB0" w:rsidP="00D96C34">
      <w:pPr>
        <w:tabs>
          <w:tab w:val="left" w:pos="1276"/>
        </w:tabs>
        <w:spacing w:after="0" w:line="240" w:lineRule="auto"/>
        <w:rPr>
          <w:rFonts w:ascii="Arial" w:hAnsi="Arial" w:cs="Arial"/>
          <w:b/>
          <w:bCs/>
          <w:sz w:val="18"/>
          <w:szCs w:val="18"/>
        </w:rPr>
      </w:pPr>
    </w:p>
    <w:p w14:paraId="0573626A" w14:textId="77777777" w:rsidR="00964EB0" w:rsidRDefault="00964EB0" w:rsidP="00D96C34">
      <w:pPr>
        <w:tabs>
          <w:tab w:val="left" w:pos="1276"/>
        </w:tabs>
        <w:spacing w:after="0" w:line="240" w:lineRule="auto"/>
        <w:rPr>
          <w:rFonts w:ascii="Arial" w:hAnsi="Arial" w:cs="Arial"/>
          <w:b/>
          <w:bCs/>
          <w:sz w:val="18"/>
          <w:szCs w:val="18"/>
        </w:rPr>
      </w:pPr>
    </w:p>
    <w:p w14:paraId="451DE551" w14:textId="77777777" w:rsidR="00964EB0" w:rsidRDefault="00964EB0" w:rsidP="00D96C34">
      <w:pPr>
        <w:tabs>
          <w:tab w:val="left" w:pos="1276"/>
        </w:tabs>
        <w:spacing w:after="0" w:line="240" w:lineRule="auto"/>
        <w:rPr>
          <w:rFonts w:ascii="Arial" w:hAnsi="Arial" w:cs="Arial"/>
          <w:b/>
          <w:bCs/>
          <w:sz w:val="18"/>
          <w:szCs w:val="18"/>
        </w:rPr>
      </w:pPr>
    </w:p>
    <w:p w14:paraId="5B2B8DE6" w14:textId="77777777" w:rsidR="00964EB0" w:rsidRDefault="00964EB0" w:rsidP="00D96C34">
      <w:pPr>
        <w:tabs>
          <w:tab w:val="left" w:pos="1276"/>
        </w:tabs>
        <w:spacing w:after="0" w:line="240" w:lineRule="auto"/>
        <w:rPr>
          <w:rFonts w:ascii="Arial" w:hAnsi="Arial" w:cs="Arial"/>
          <w:b/>
          <w:bCs/>
          <w:sz w:val="18"/>
          <w:szCs w:val="18"/>
        </w:rPr>
      </w:pPr>
    </w:p>
    <w:p w14:paraId="7243A359" w14:textId="77777777" w:rsidR="00964EB0" w:rsidRDefault="00964EB0" w:rsidP="00D96C34">
      <w:pPr>
        <w:tabs>
          <w:tab w:val="left" w:pos="1276"/>
        </w:tabs>
        <w:spacing w:after="0" w:line="240" w:lineRule="auto"/>
        <w:rPr>
          <w:rFonts w:ascii="Arial" w:hAnsi="Arial" w:cs="Arial"/>
          <w:b/>
          <w:bCs/>
          <w:sz w:val="18"/>
          <w:szCs w:val="18"/>
        </w:rPr>
      </w:pPr>
    </w:p>
    <w:p w14:paraId="210AE562" w14:textId="77777777" w:rsidR="00964EB0" w:rsidRDefault="00964EB0" w:rsidP="00D96C34">
      <w:pPr>
        <w:tabs>
          <w:tab w:val="left" w:pos="1276"/>
        </w:tabs>
        <w:spacing w:after="0" w:line="240" w:lineRule="auto"/>
        <w:rPr>
          <w:rFonts w:ascii="Arial" w:hAnsi="Arial" w:cs="Arial"/>
          <w:b/>
          <w:bCs/>
          <w:sz w:val="18"/>
          <w:szCs w:val="18"/>
        </w:rPr>
      </w:pPr>
    </w:p>
    <w:p w14:paraId="5D1FABC1" w14:textId="77777777" w:rsidR="00964EB0" w:rsidRDefault="00964EB0" w:rsidP="00D96C34">
      <w:pPr>
        <w:tabs>
          <w:tab w:val="left" w:pos="1276"/>
        </w:tabs>
        <w:spacing w:after="0" w:line="240" w:lineRule="auto"/>
        <w:rPr>
          <w:rFonts w:ascii="Arial" w:hAnsi="Arial" w:cs="Arial"/>
          <w:b/>
          <w:bCs/>
          <w:sz w:val="18"/>
          <w:szCs w:val="18"/>
        </w:rPr>
      </w:pPr>
    </w:p>
    <w:p w14:paraId="42CBFE63" w14:textId="77777777" w:rsidR="00964EB0" w:rsidRDefault="00964EB0" w:rsidP="00D96C34">
      <w:pPr>
        <w:tabs>
          <w:tab w:val="left" w:pos="1276"/>
        </w:tabs>
        <w:spacing w:after="0" w:line="240" w:lineRule="auto"/>
        <w:rPr>
          <w:rFonts w:ascii="Arial" w:hAnsi="Arial" w:cs="Arial"/>
          <w:b/>
          <w:bCs/>
          <w:sz w:val="18"/>
          <w:szCs w:val="18"/>
        </w:rPr>
      </w:pPr>
    </w:p>
    <w:p w14:paraId="1F8E49E1" w14:textId="77777777" w:rsidR="00964EB0" w:rsidRDefault="00964EB0" w:rsidP="00D96C34">
      <w:pPr>
        <w:tabs>
          <w:tab w:val="left" w:pos="1276"/>
        </w:tabs>
        <w:spacing w:after="0" w:line="240" w:lineRule="auto"/>
        <w:rPr>
          <w:rFonts w:ascii="Arial" w:hAnsi="Arial" w:cs="Arial"/>
          <w:b/>
          <w:bCs/>
          <w:sz w:val="18"/>
          <w:szCs w:val="18"/>
        </w:rPr>
      </w:pPr>
    </w:p>
    <w:p w14:paraId="2C2D7497" w14:textId="77777777" w:rsidR="00964EB0" w:rsidRDefault="00964EB0" w:rsidP="00D96C34">
      <w:pPr>
        <w:tabs>
          <w:tab w:val="left" w:pos="1276"/>
        </w:tabs>
        <w:spacing w:after="0" w:line="240" w:lineRule="auto"/>
        <w:rPr>
          <w:rFonts w:ascii="Arial" w:hAnsi="Arial" w:cs="Arial"/>
          <w:b/>
          <w:bCs/>
          <w:sz w:val="18"/>
          <w:szCs w:val="18"/>
        </w:rPr>
      </w:pPr>
    </w:p>
    <w:p w14:paraId="00FA3833" w14:textId="77777777" w:rsidR="00964EB0" w:rsidRDefault="00964EB0" w:rsidP="00D96C34">
      <w:pPr>
        <w:tabs>
          <w:tab w:val="left" w:pos="1276"/>
        </w:tabs>
        <w:spacing w:after="0" w:line="240" w:lineRule="auto"/>
        <w:rPr>
          <w:rFonts w:ascii="Arial" w:hAnsi="Arial" w:cs="Arial"/>
          <w:b/>
          <w:bCs/>
          <w:sz w:val="18"/>
          <w:szCs w:val="18"/>
        </w:rPr>
      </w:pPr>
    </w:p>
    <w:p w14:paraId="3EADC3C5" w14:textId="77777777" w:rsidR="00964EB0" w:rsidRDefault="00964EB0" w:rsidP="00D96C34">
      <w:pPr>
        <w:tabs>
          <w:tab w:val="left" w:pos="1276"/>
        </w:tabs>
        <w:spacing w:after="0" w:line="240" w:lineRule="auto"/>
        <w:rPr>
          <w:rFonts w:ascii="Arial" w:hAnsi="Arial" w:cs="Arial"/>
          <w:b/>
          <w:bCs/>
          <w:sz w:val="18"/>
          <w:szCs w:val="18"/>
        </w:rPr>
      </w:pPr>
    </w:p>
    <w:p w14:paraId="3E86066C" w14:textId="77777777" w:rsidR="00964EB0" w:rsidRDefault="00964EB0" w:rsidP="00D96C34">
      <w:pPr>
        <w:tabs>
          <w:tab w:val="left" w:pos="1276"/>
        </w:tabs>
        <w:spacing w:after="0" w:line="240" w:lineRule="auto"/>
        <w:rPr>
          <w:rFonts w:ascii="Arial" w:hAnsi="Arial" w:cs="Arial"/>
          <w:b/>
          <w:bCs/>
          <w:sz w:val="18"/>
          <w:szCs w:val="18"/>
        </w:rPr>
      </w:pPr>
    </w:p>
    <w:p w14:paraId="47BD2406" w14:textId="77777777" w:rsidR="00964EB0" w:rsidRDefault="00964EB0" w:rsidP="00D96C34">
      <w:pPr>
        <w:tabs>
          <w:tab w:val="left" w:pos="1276"/>
        </w:tabs>
        <w:spacing w:after="0" w:line="240" w:lineRule="auto"/>
        <w:rPr>
          <w:rFonts w:ascii="Arial" w:hAnsi="Arial" w:cs="Arial"/>
          <w:b/>
          <w:bCs/>
          <w:sz w:val="18"/>
          <w:szCs w:val="18"/>
        </w:rPr>
      </w:pPr>
    </w:p>
    <w:p w14:paraId="4AE6E967" w14:textId="77777777" w:rsidR="00964EB0" w:rsidRDefault="00964EB0" w:rsidP="00D96C34">
      <w:pPr>
        <w:tabs>
          <w:tab w:val="left" w:pos="1276"/>
        </w:tabs>
        <w:spacing w:after="0" w:line="240" w:lineRule="auto"/>
        <w:rPr>
          <w:rFonts w:ascii="Arial" w:hAnsi="Arial" w:cs="Arial"/>
          <w:b/>
          <w:bCs/>
          <w:sz w:val="18"/>
          <w:szCs w:val="18"/>
        </w:rPr>
      </w:pPr>
    </w:p>
    <w:p w14:paraId="4A930879" w14:textId="77777777" w:rsidR="00964EB0" w:rsidRDefault="00964EB0" w:rsidP="00D96C34">
      <w:pPr>
        <w:tabs>
          <w:tab w:val="left" w:pos="1276"/>
        </w:tabs>
        <w:spacing w:after="0" w:line="240" w:lineRule="auto"/>
        <w:rPr>
          <w:rFonts w:ascii="Arial" w:hAnsi="Arial" w:cs="Arial"/>
          <w:b/>
          <w:bCs/>
          <w:sz w:val="18"/>
          <w:szCs w:val="18"/>
        </w:rPr>
      </w:pPr>
    </w:p>
    <w:p w14:paraId="1FB4AA0B" w14:textId="77777777" w:rsidR="00964EB0" w:rsidRDefault="00964EB0" w:rsidP="00D96C34">
      <w:pPr>
        <w:tabs>
          <w:tab w:val="left" w:pos="1276"/>
        </w:tabs>
        <w:spacing w:after="0" w:line="240" w:lineRule="auto"/>
        <w:rPr>
          <w:rFonts w:ascii="Arial" w:hAnsi="Arial" w:cs="Arial"/>
          <w:b/>
          <w:bCs/>
          <w:sz w:val="18"/>
          <w:szCs w:val="18"/>
        </w:rPr>
      </w:pPr>
    </w:p>
    <w:p w14:paraId="30B816A9" w14:textId="77777777" w:rsidR="00964EB0" w:rsidRDefault="00964EB0" w:rsidP="00D96C34">
      <w:pPr>
        <w:tabs>
          <w:tab w:val="left" w:pos="1276"/>
        </w:tabs>
        <w:spacing w:after="0" w:line="240" w:lineRule="auto"/>
        <w:rPr>
          <w:rFonts w:ascii="Arial" w:hAnsi="Arial" w:cs="Arial"/>
          <w:b/>
          <w:bCs/>
          <w:sz w:val="18"/>
          <w:szCs w:val="18"/>
        </w:rPr>
      </w:pPr>
    </w:p>
    <w:p w14:paraId="325B91A6" w14:textId="77777777" w:rsidR="00964EB0" w:rsidRDefault="00964EB0" w:rsidP="00D96C34">
      <w:pPr>
        <w:tabs>
          <w:tab w:val="left" w:pos="1276"/>
        </w:tabs>
        <w:spacing w:after="0" w:line="240" w:lineRule="auto"/>
        <w:rPr>
          <w:rFonts w:ascii="Arial" w:hAnsi="Arial" w:cs="Arial"/>
          <w:b/>
          <w:bCs/>
          <w:sz w:val="18"/>
          <w:szCs w:val="18"/>
        </w:rPr>
      </w:pPr>
    </w:p>
    <w:p w14:paraId="5FC5BC9E" w14:textId="77777777" w:rsidR="00964EB0" w:rsidRDefault="00964EB0" w:rsidP="00D96C34">
      <w:pPr>
        <w:tabs>
          <w:tab w:val="left" w:pos="1276"/>
        </w:tabs>
        <w:spacing w:after="0" w:line="240" w:lineRule="auto"/>
        <w:rPr>
          <w:rFonts w:ascii="Arial" w:hAnsi="Arial" w:cs="Arial"/>
          <w:b/>
          <w:bCs/>
          <w:sz w:val="18"/>
          <w:szCs w:val="18"/>
        </w:rPr>
      </w:pPr>
    </w:p>
    <w:p w14:paraId="58E6F500" w14:textId="77777777" w:rsidR="00964EB0" w:rsidRDefault="00964EB0" w:rsidP="00D96C34">
      <w:pPr>
        <w:tabs>
          <w:tab w:val="left" w:pos="1276"/>
        </w:tabs>
        <w:spacing w:after="0" w:line="240" w:lineRule="auto"/>
        <w:rPr>
          <w:rFonts w:ascii="Arial" w:hAnsi="Arial" w:cs="Arial"/>
          <w:b/>
          <w:bCs/>
          <w:sz w:val="18"/>
          <w:szCs w:val="18"/>
        </w:rPr>
      </w:pPr>
    </w:p>
    <w:p w14:paraId="71B5823E" w14:textId="77777777" w:rsidR="00964EB0" w:rsidRDefault="00964EB0" w:rsidP="00D96C34">
      <w:pPr>
        <w:tabs>
          <w:tab w:val="left" w:pos="1276"/>
        </w:tabs>
        <w:spacing w:after="0" w:line="240" w:lineRule="auto"/>
        <w:rPr>
          <w:rFonts w:ascii="Arial" w:hAnsi="Arial" w:cs="Arial"/>
          <w:b/>
          <w:bCs/>
          <w:sz w:val="18"/>
          <w:szCs w:val="18"/>
        </w:rPr>
      </w:pPr>
    </w:p>
    <w:p w14:paraId="040BCFBD" w14:textId="77777777" w:rsidR="00964EB0" w:rsidRDefault="00964EB0" w:rsidP="00D96C34">
      <w:pPr>
        <w:tabs>
          <w:tab w:val="left" w:pos="1276"/>
        </w:tabs>
        <w:spacing w:after="0" w:line="240" w:lineRule="auto"/>
        <w:rPr>
          <w:rFonts w:ascii="Arial" w:hAnsi="Arial" w:cs="Arial"/>
          <w:b/>
          <w:bCs/>
          <w:sz w:val="18"/>
          <w:szCs w:val="18"/>
        </w:rPr>
      </w:pPr>
    </w:p>
    <w:p w14:paraId="6848CA9D" w14:textId="77777777" w:rsidR="00964EB0" w:rsidRDefault="00964EB0" w:rsidP="00D96C34">
      <w:pPr>
        <w:tabs>
          <w:tab w:val="left" w:pos="1276"/>
        </w:tabs>
        <w:spacing w:after="0" w:line="240" w:lineRule="auto"/>
        <w:rPr>
          <w:rFonts w:ascii="Arial" w:hAnsi="Arial" w:cs="Arial"/>
          <w:b/>
          <w:bCs/>
          <w:sz w:val="18"/>
          <w:szCs w:val="18"/>
        </w:rPr>
      </w:pPr>
    </w:p>
    <w:p w14:paraId="36408B42" w14:textId="77777777" w:rsidR="00964EB0" w:rsidRDefault="00964EB0" w:rsidP="00D96C34">
      <w:pPr>
        <w:tabs>
          <w:tab w:val="left" w:pos="1276"/>
        </w:tabs>
        <w:spacing w:after="0" w:line="240" w:lineRule="auto"/>
        <w:rPr>
          <w:rFonts w:ascii="Arial" w:hAnsi="Arial" w:cs="Arial"/>
          <w:b/>
          <w:bCs/>
          <w:sz w:val="18"/>
          <w:szCs w:val="18"/>
        </w:rPr>
      </w:pPr>
    </w:p>
    <w:p w14:paraId="44A9A80A" w14:textId="77777777" w:rsidR="00964EB0" w:rsidRDefault="00964EB0" w:rsidP="00D96C34">
      <w:pPr>
        <w:tabs>
          <w:tab w:val="left" w:pos="1276"/>
        </w:tabs>
        <w:spacing w:after="0" w:line="240" w:lineRule="auto"/>
        <w:rPr>
          <w:rFonts w:ascii="Arial" w:hAnsi="Arial" w:cs="Arial"/>
          <w:b/>
          <w:bCs/>
          <w:sz w:val="18"/>
          <w:szCs w:val="18"/>
        </w:rPr>
      </w:pPr>
    </w:p>
    <w:p w14:paraId="14747D5D" w14:textId="77777777" w:rsidR="00964EB0" w:rsidRDefault="00964EB0" w:rsidP="00D96C34">
      <w:pPr>
        <w:tabs>
          <w:tab w:val="left" w:pos="1276"/>
        </w:tabs>
        <w:spacing w:after="0" w:line="240" w:lineRule="auto"/>
        <w:rPr>
          <w:rFonts w:ascii="Arial" w:hAnsi="Arial" w:cs="Arial"/>
          <w:b/>
          <w:bCs/>
          <w:sz w:val="18"/>
          <w:szCs w:val="18"/>
        </w:rPr>
      </w:pPr>
    </w:p>
    <w:p w14:paraId="3A9B592D" w14:textId="77777777" w:rsidR="00964EB0" w:rsidRDefault="00964EB0" w:rsidP="00D96C34">
      <w:pPr>
        <w:tabs>
          <w:tab w:val="left" w:pos="1276"/>
        </w:tabs>
        <w:spacing w:after="0" w:line="240" w:lineRule="auto"/>
        <w:rPr>
          <w:rFonts w:ascii="Arial" w:hAnsi="Arial" w:cs="Arial"/>
          <w:b/>
          <w:bCs/>
          <w:sz w:val="18"/>
          <w:szCs w:val="18"/>
        </w:rPr>
      </w:pPr>
    </w:p>
    <w:p w14:paraId="752DFF15" w14:textId="77777777" w:rsidR="00964EB0" w:rsidRDefault="00964EB0" w:rsidP="00D96C34">
      <w:pPr>
        <w:tabs>
          <w:tab w:val="left" w:pos="1276"/>
        </w:tabs>
        <w:spacing w:after="0" w:line="240" w:lineRule="auto"/>
        <w:rPr>
          <w:rFonts w:ascii="Arial" w:hAnsi="Arial" w:cs="Arial"/>
          <w:b/>
          <w:bCs/>
          <w:sz w:val="18"/>
          <w:szCs w:val="18"/>
        </w:rPr>
      </w:pPr>
    </w:p>
    <w:p w14:paraId="09CF08D3" w14:textId="77777777" w:rsidR="00964EB0" w:rsidRDefault="00964EB0" w:rsidP="00D96C34">
      <w:pPr>
        <w:tabs>
          <w:tab w:val="left" w:pos="1276"/>
        </w:tabs>
        <w:spacing w:after="0" w:line="240" w:lineRule="auto"/>
        <w:rPr>
          <w:rFonts w:ascii="Arial" w:hAnsi="Arial" w:cs="Arial"/>
          <w:b/>
          <w:bCs/>
          <w:sz w:val="18"/>
          <w:szCs w:val="18"/>
        </w:rPr>
      </w:pPr>
    </w:p>
    <w:p w14:paraId="11C18D31" w14:textId="77777777" w:rsidR="00964EB0" w:rsidRDefault="00964EB0" w:rsidP="00D96C34">
      <w:pPr>
        <w:tabs>
          <w:tab w:val="left" w:pos="1276"/>
        </w:tabs>
        <w:spacing w:after="0" w:line="240" w:lineRule="auto"/>
        <w:rPr>
          <w:rFonts w:ascii="Arial" w:hAnsi="Arial" w:cs="Arial"/>
          <w:b/>
          <w:bCs/>
          <w:sz w:val="18"/>
          <w:szCs w:val="18"/>
        </w:rPr>
      </w:pPr>
    </w:p>
    <w:p w14:paraId="7625F189" w14:textId="77777777" w:rsidR="00964EB0" w:rsidRDefault="00964EB0" w:rsidP="00D96C34">
      <w:pPr>
        <w:tabs>
          <w:tab w:val="left" w:pos="1276"/>
        </w:tabs>
        <w:spacing w:after="0" w:line="240" w:lineRule="auto"/>
        <w:rPr>
          <w:rFonts w:ascii="Arial" w:hAnsi="Arial" w:cs="Arial"/>
          <w:b/>
          <w:bCs/>
          <w:sz w:val="18"/>
          <w:szCs w:val="18"/>
        </w:rPr>
      </w:pPr>
    </w:p>
    <w:p w14:paraId="06CAFEA7" w14:textId="77777777" w:rsidR="00964EB0" w:rsidRDefault="00964EB0" w:rsidP="00D96C34">
      <w:pPr>
        <w:tabs>
          <w:tab w:val="left" w:pos="1276"/>
        </w:tabs>
        <w:spacing w:after="0" w:line="240" w:lineRule="auto"/>
        <w:rPr>
          <w:rFonts w:ascii="Arial" w:hAnsi="Arial" w:cs="Arial"/>
          <w:b/>
          <w:bCs/>
          <w:sz w:val="18"/>
          <w:szCs w:val="18"/>
        </w:rPr>
      </w:pPr>
    </w:p>
    <w:p w14:paraId="465E7C35" w14:textId="77777777" w:rsidR="00964EB0" w:rsidRDefault="00964EB0" w:rsidP="00D96C34">
      <w:pPr>
        <w:tabs>
          <w:tab w:val="left" w:pos="1276"/>
        </w:tabs>
        <w:spacing w:after="0" w:line="240" w:lineRule="auto"/>
        <w:rPr>
          <w:rFonts w:ascii="Arial" w:hAnsi="Arial" w:cs="Arial"/>
          <w:b/>
          <w:bCs/>
          <w:sz w:val="18"/>
          <w:szCs w:val="18"/>
        </w:rPr>
      </w:pPr>
    </w:p>
    <w:p w14:paraId="0ED755BF" w14:textId="77777777" w:rsidR="00964EB0" w:rsidRDefault="00964EB0" w:rsidP="00D96C34">
      <w:pPr>
        <w:tabs>
          <w:tab w:val="left" w:pos="1276"/>
        </w:tabs>
        <w:spacing w:after="0" w:line="240" w:lineRule="auto"/>
        <w:rPr>
          <w:rFonts w:ascii="Arial" w:hAnsi="Arial" w:cs="Arial"/>
          <w:b/>
          <w:bCs/>
          <w:sz w:val="18"/>
          <w:szCs w:val="18"/>
        </w:rPr>
      </w:pPr>
    </w:p>
    <w:p w14:paraId="2721179B" w14:textId="77777777" w:rsidR="00964EB0" w:rsidRDefault="00964EB0" w:rsidP="00D96C34">
      <w:pPr>
        <w:tabs>
          <w:tab w:val="left" w:pos="1276"/>
        </w:tabs>
        <w:spacing w:after="0" w:line="240" w:lineRule="auto"/>
        <w:rPr>
          <w:rFonts w:ascii="Arial" w:hAnsi="Arial" w:cs="Arial"/>
          <w:b/>
          <w:bCs/>
          <w:sz w:val="18"/>
          <w:szCs w:val="18"/>
        </w:rPr>
      </w:pPr>
    </w:p>
    <w:p w14:paraId="1F6435C7" w14:textId="77777777" w:rsidR="00964EB0" w:rsidRDefault="00964EB0" w:rsidP="00D96C34">
      <w:pPr>
        <w:tabs>
          <w:tab w:val="left" w:pos="1276"/>
        </w:tabs>
        <w:spacing w:after="0" w:line="240" w:lineRule="auto"/>
        <w:rPr>
          <w:rFonts w:ascii="Arial" w:hAnsi="Arial" w:cs="Arial"/>
          <w:b/>
          <w:bCs/>
          <w:sz w:val="18"/>
          <w:szCs w:val="18"/>
        </w:rPr>
      </w:pPr>
    </w:p>
    <w:p w14:paraId="0BA283E7" w14:textId="77777777" w:rsidR="00964EB0" w:rsidRPr="007F631D" w:rsidRDefault="00964EB0" w:rsidP="00D96C34">
      <w:pPr>
        <w:tabs>
          <w:tab w:val="left" w:pos="1276"/>
        </w:tabs>
        <w:spacing w:after="0" w:line="240" w:lineRule="auto"/>
        <w:rPr>
          <w:rFonts w:ascii="Arial" w:hAnsi="Arial" w:cs="Arial"/>
          <w:b/>
          <w:bCs/>
          <w:sz w:val="18"/>
          <w:szCs w:val="18"/>
        </w:rPr>
      </w:pPr>
    </w:p>
    <w:p w14:paraId="7EE645D6" w14:textId="77777777" w:rsidR="00083867" w:rsidRPr="007F631D" w:rsidRDefault="00083867" w:rsidP="00D96C34">
      <w:pPr>
        <w:tabs>
          <w:tab w:val="left" w:pos="1276"/>
        </w:tabs>
        <w:spacing w:after="0" w:line="240" w:lineRule="auto"/>
        <w:rPr>
          <w:rFonts w:ascii="Arial" w:hAnsi="Arial" w:cs="Arial"/>
          <w:b/>
          <w:bCs/>
          <w:sz w:val="18"/>
          <w:szCs w:val="18"/>
        </w:rPr>
      </w:pPr>
    </w:p>
    <w:p w14:paraId="3092A558" w14:textId="77777777" w:rsidR="00D767B5" w:rsidRPr="007F631D" w:rsidRDefault="00D767B5" w:rsidP="00D96C34">
      <w:pPr>
        <w:pBdr>
          <w:top w:val="single" w:sz="4" w:space="1" w:color="000000"/>
          <w:left w:val="single" w:sz="4" w:space="0" w:color="000000"/>
          <w:bottom w:val="single" w:sz="4" w:space="0" w:color="000000"/>
          <w:right w:val="single" w:sz="4" w:space="21" w:color="000000"/>
        </w:pBdr>
        <w:suppressAutoHyphens/>
        <w:autoSpaceDN w:val="0"/>
        <w:spacing w:after="0" w:line="240" w:lineRule="auto"/>
        <w:ind w:right="459"/>
        <w:rPr>
          <w:rFonts w:ascii="Arial" w:hAnsi="Arial" w:cs="Arial"/>
          <w:sz w:val="18"/>
          <w:szCs w:val="18"/>
        </w:rPr>
      </w:pPr>
      <w:r w:rsidRPr="007F631D">
        <w:rPr>
          <w:rFonts w:ascii="Arial" w:hAnsi="Arial" w:cs="Arial"/>
          <w:sz w:val="18"/>
          <w:szCs w:val="18"/>
        </w:rPr>
        <w:t xml:space="preserve">GLASNIK GRADA KARLOVCA - službeni list Grada Karlovca </w:t>
      </w:r>
    </w:p>
    <w:p w14:paraId="04DDE382" w14:textId="77777777" w:rsidR="00D767B5" w:rsidRPr="007F631D" w:rsidRDefault="00D767B5" w:rsidP="00D96C34">
      <w:pPr>
        <w:pBdr>
          <w:top w:val="single" w:sz="4" w:space="1" w:color="000000"/>
          <w:left w:val="single" w:sz="4" w:space="0" w:color="000000"/>
          <w:bottom w:val="single" w:sz="4" w:space="0" w:color="000000"/>
          <w:right w:val="single" w:sz="4" w:space="21" w:color="000000"/>
        </w:pBdr>
        <w:suppressAutoHyphens/>
        <w:autoSpaceDN w:val="0"/>
        <w:spacing w:after="0" w:line="240" w:lineRule="auto"/>
        <w:ind w:right="459"/>
        <w:rPr>
          <w:rFonts w:ascii="Arial" w:hAnsi="Arial" w:cs="Arial"/>
          <w:sz w:val="18"/>
          <w:szCs w:val="18"/>
        </w:rPr>
      </w:pPr>
      <w:r w:rsidRPr="007F631D">
        <w:rPr>
          <w:rFonts w:ascii="Arial" w:hAnsi="Arial" w:cs="Arial"/>
          <w:sz w:val="18"/>
          <w:szCs w:val="18"/>
        </w:rPr>
        <w:t>Glavni i odgovorni urednik: Vlatko Kovačić, mag. iur., viši savjetnik za pravne poslove i poslove gradonačelnika, Banjavčićeva 9, Karlovac; tel. 047/628-105</w:t>
      </w:r>
    </w:p>
    <w:p w14:paraId="09EDFCAC" w14:textId="265DF2EF" w:rsidR="00D767B5" w:rsidRPr="0089490C" w:rsidRDefault="00D767B5" w:rsidP="0089490C">
      <w:pPr>
        <w:pBdr>
          <w:top w:val="single" w:sz="4" w:space="1" w:color="000000"/>
          <w:left w:val="single" w:sz="4" w:space="0" w:color="000000"/>
          <w:bottom w:val="single" w:sz="4" w:space="0" w:color="000000"/>
          <w:right w:val="single" w:sz="4" w:space="21" w:color="000000"/>
        </w:pBdr>
        <w:suppressAutoHyphens/>
        <w:autoSpaceDN w:val="0"/>
        <w:spacing w:after="0" w:line="240" w:lineRule="auto"/>
        <w:ind w:right="459"/>
        <w:rPr>
          <w:rFonts w:ascii="Arial" w:hAnsi="Arial" w:cs="Arial"/>
          <w:b/>
          <w:bCs/>
          <w:sz w:val="18"/>
          <w:szCs w:val="18"/>
        </w:rPr>
      </w:pPr>
      <w:r w:rsidRPr="007F631D">
        <w:rPr>
          <w:rFonts w:ascii="Arial" w:hAnsi="Arial" w:cs="Arial"/>
          <w:sz w:val="18"/>
          <w:szCs w:val="18"/>
        </w:rPr>
        <w:t>Tehnička priprema: Upravni odjel za poslove gradonačelnika</w:t>
      </w:r>
      <w:r w:rsidRPr="007F631D">
        <w:rPr>
          <w:rFonts w:ascii="Arial" w:hAnsi="Arial" w:cs="Arial"/>
          <w:sz w:val="18"/>
          <w:szCs w:val="18"/>
        </w:rPr>
        <w:tab/>
      </w:r>
    </w:p>
    <w:sectPr w:rsidR="00D767B5" w:rsidRPr="0089490C" w:rsidSect="001E7D7B">
      <w:footerReference w:type="default" r:id="rId12"/>
      <w:pgSz w:w="11906" w:h="16838"/>
      <w:pgMar w:top="1440" w:right="1440" w:bottom="1440" w:left="1440" w:header="708" w:footer="708" w:gutter="0"/>
      <w:pgNumType w:start="1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9696E" w14:textId="77777777" w:rsidR="001E7D7B" w:rsidRDefault="001E7D7B" w:rsidP="000D36B9">
      <w:pPr>
        <w:spacing w:after="0" w:line="240" w:lineRule="auto"/>
      </w:pPr>
      <w:r>
        <w:separator/>
      </w:r>
    </w:p>
  </w:endnote>
  <w:endnote w:type="continuationSeparator" w:id="0">
    <w:p w14:paraId="7DE57CBB" w14:textId="77777777" w:rsidR="001E7D7B" w:rsidRDefault="001E7D7B" w:rsidP="000D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546190"/>
      <w:docPartObj>
        <w:docPartGallery w:val="Page Numbers (Bottom of Page)"/>
        <w:docPartUnique/>
      </w:docPartObj>
    </w:sdtPr>
    <w:sdtEndPr>
      <w:rPr>
        <w:rFonts w:ascii="Arial" w:hAnsi="Arial" w:cs="Arial"/>
        <w:noProof/>
        <w:sz w:val="18"/>
        <w:szCs w:val="18"/>
      </w:rPr>
    </w:sdtEndPr>
    <w:sdtContent>
      <w:p w14:paraId="79535414" w14:textId="4D8A970A" w:rsidR="000D36B9" w:rsidRPr="000D36B9" w:rsidRDefault="000D36B9">
        <w:pPr>
          <w:pStyle w:val="Footer"/>
          <w:jc w:val="center"/>
          <w:rPr>
            <w:rFonts w:ascii="Arial" w:hAnsi="Arial" w:cs="Arial"/>
            <w:sz w:val="18"/>
            <w:szCs w:val="18"/>
          </w:rPr>
        </w:pPr>
        <w:r w:rsidRPr="000D36B9">
          <w:rPr>
            <w:rFonts w:ascii="Arial" w:hAnsi="Arial" w:cs="Arial"/>
            <w:sz w:val="18"/>
            <w:szCs w:val="18"/>
          </w:rPr>
          <w:fldChar w:fldCharType="begin"/>
        </w:r>
        <w:r w:rsidRPr="000D36B9">
          <w:rPr>
            <w:rFonts w:ascii="Arial" w:hAnsi="Arial" w:cs="Arial"/>
            <w:sz w:val="18"/>
            <w:szCs w:val="18"/>
          </w:rPr>
          <w:instrText xml:space="preserve"> PAGE   \* MERGEFORMAT </w:instrText>
        </w:r>
        <w:r w:rsidRPr="000D36B9">
          <w:rPr>
            <w:rFonts w:ascii="Arial" w:hAnsi="Arial" w:cs="Arial"/>
            <w:sz w:val="18"/>
            <w:szCs w:val="18"/>
          </w:rPr>
          <w:fldChar w:fldCharType="separate"/>
        </w:r>
        <w:r w:rsidRPr="000D36B9">
          <w:rPr>
            <w:rFonts w:ascii="Arial" w:hAnsi="Arial" w:cs="Arial"/>
            <w:noProof/>
            <w:sz w:val="18"/>
            <w:szCs w:val="18"/>
          </w:rPr>
          <w:t>2</w:t>
        </w:r>
        <w:r w:rsidRPr="000D36B9">
          <w:rPr>
            <w:rFonts w:ascii="Arial" w:hAnsi="Arial" w:cs="Arial"/>
            <w:noProof/>
            <w:sz w:val="18"/>
            <w:szCs w:val="18"/>
          </w:rPr>
          <w:fldChar w:fldCharType="end"/>
        </w:r>
      </w:p>
    </w:sdtContent>
  </w:sdt>
  <w:p w14:paraId="76175E18" w14:textId="77777777" w:rsidR="000D36B9" w:rsidRPr="000D36B9" w:rsidRDefault="000D36B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E59AB" w14:textId="77777777" w:rsidR="001E7D7B" w:rsidRDefault="001E7D7B" w:rsidP="000D36B9">
      <w:pPr>
        <w:spacing w:after="0" w:line="240" w:lineRule="auto"/>
      </w:pPr>
      <w:r>
        <w:separator/>
      </w:r>
    </w:p>
  </w:footnote>
  <w:footnote w:type="continuationSeparator" w:id="0">
    <w:p w14:paraId="0B628D52" w14:textId="77777777" w:rsidR="001E7D7B" w:rsidRDefault="001E7D7B" w:rsidP="000D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6709"/>
    <w:multiLevelType w:val="hybridMultilevel"/>
    <w:tmpl w:val="F25078A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2512B3"/>
    <w:multiLevelType w:val="multilevel"/>
    <w:tmpl w:val="39D61E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E5795A"/>
    <w:multiLevelType w:val="hybridMultilevel"/>
    <w:tmpl w:val="55DE8A9E"/>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4446B9"/>
    <w:multiLevelType w:val="hybridMultilevel"/>
    <w:tmpl w:val="C6705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3F5838"/>
    <w:multiLevelType w:val="multilevel"/>
    <w:tmpl w:val="39D4FE7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9A4696E"/>
    <w:multiLevelType w:val="hybridMultilevel"/>
    <w:tmpl w:val="EDFA166A"/>
    <w:lvl w:ilvl="0" w:tplc="041A000F">
      <w:start w:val="1"/>
      <w:numFmt w:val="decimal"/>
      <w:lvlText w:val="%1."/>
      <w:lvlJc w:val="left"/>
      <w:pPr>
        <w:tabs>
          <w:tab w:val="num" w:pos="720"/>
        </w:tabs>
        <w:ind w:left="720" w:hanging="360"/>
      </w:pPr>
      <w:rPr>
        <w:rFonts w:hint="default"/>
      </w:rPr>
    </w:lvl>
    <w:lvl w:ilvl="1" w:tplc="528C3B06">
      <w:start w:val="1"/>
      <w:numFmt w:val="decimal"/>
      <w:lvlText w:val="%2."/>
      <w:lvlJc w:val="left"/>
      <w:pPr>
        <w:tabs>
          <w:tab w:val="num" w:pos="1440"/>
        </w:tabs>
        <w:ind w:left="1440" w:hanging="36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9D3679F"/>
    <w:multiLevelType w:val="hybridMultilevel"/>
    <w:tmpl w:val="381861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9156D2"/>
    <w:multiLevelType w:val="hybridMultilevel"/>
    <w:tmpl w:val="9DA8E00E"/>
    <w:lvl w:ilvl="0" w:tplc="22EC0610">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0007F0"/>
    <w:multiLevelType w:val="multilevel"/>
    <w:tmpl w:val="3F5E5A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C90548"/>
    <w:multiLevelType w:val="multilevel"/>
    <w:tmpl w:val="BC5CB1CA"/>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9A13282"/>
    <w:multiLevelType w:val="hybridMultilevel"/>
    <w:tmpl w:val="DE167BCC"/>
    <w:lvl w:ilvl="0" w:tplc="984C2B2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E5433E"/>
    <w:multiLevelType w:val="hybridMultilevel"/>
    <w:tmpl w:val="08A8502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C33EBA"/>
    <w:multiLevelType w:val="hybridMultilevel"/>
    <w:tmpl w:val="3AA2D39E"/>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5104D0"/>
    <w:multiLevelType w:val="hybridMultilevel"/>
    <w:tmpl w:val="4008F51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8B1D66"/>
    <w:multiLevelType w:val="hybridMultilevel"/>
    <w:tmpl w:val="7E16925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5F56F2"/>
    <w:multiLevelType w:val="multilevel"/>
    <w:tmpl w:val="DA20A4F4"/>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20" w15:restartNumberingAfterBreak="0">
    <w:nsid w:val="47776A12"/>
    <w:multiLevelType w:val="hybridMultilevel"/>
    <w:tmpl w:val="E2660B1E"/>
    <w:lvl w:ilvl="0" w:tplc="F7643A88">
      <w:start w:val="1"/>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89B2E0A"/>
    <w:multiLevelType w:val="hybridMultilevel"/>
    <w:tmpl w:val="BE5A20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EA09E7"/>
    <w:multiLevelType w:val="hybridMultilevel"/>
    <w:tmpl w:val="38268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5" w15:restartNumberingAfterBreak="0">
    <w:nsid w:val="4AB829E5"/>
    <w:multiLevelType w:val="hybridMultilevel"/>
    <w:tmpl w:val="EDF20186"/>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26" w15:restartNumberingAfterBreak="0">
    <w:nsid w:val="4D0A4889"/>
    <w:multiLevelType w:val="hybridMultilevel"/>
    <w:tmpl w:val="E3E44B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DC4990"/>
    <w:multiLevelType w:val="hybridMultilevel"/>
    <w:tmpl w:val="DF045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9F504A"/>
    <w:multiLevelType w:val="hybridMultilevel"/>
    <w:tmpl w:val="08A8502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F566F9"/>
    <w:multiLevelType w:val="multilevel"/>
    <w:tmpl w:val="374481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683ECB"/>
    <w:multiLevelType w:val="multilevel"/>
    <w:tmpl w:val="62826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25545"/>
    <w:multiLevelType w:val="hybridMultilevel"/>
    <w:tmpl w:val="114A8922"/>
    <w:lvl w:ilvl="0" w:tplc="3CA4C97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0F3449"/>
    <w:multiLevelType w:val="multilevel"/>
    <w:tmpl w:val="137A7B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7206CF"/>
    <w:multiLevelType w:val="hybridMultilevel"/>
    <w:tmpl w:val="A12CB1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E43934"/>
    <w:multiLevelType w:val="hybridMultilevel"/>
    <w:tmpl w:val="DC646E4E"/>
    <w:lvl w:ilvl="0" w:tplc="0C6C09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3366FC"/>
    <w:multiLevelType w:val="hybridMultilevel"/>
    <w:tmpl w:val="F70ADA1C"/>
    <w:lvl w:ilvl="0" w:tplc="EF14909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BE385F"/>
    <w:multiLevelType w:val="multilevel"/>
    <w:tmpl w:val="EC0AFC0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436CDB"/>
    <w:multiLevelType w:val="hybridMultilevel"/>
    <w:tmpl w:val="D7822BE2"/>
    <w:lvl w:ilvl="0" w:tplc="8528B13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714786"/>
    <w:multiLevelType w:val="multilevel"/>
    <w:tmpl w:val="EF22840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9218EB"/>
    <w:multiLevelType w:val="hybridMultilevel"/>
    <w:tmpl w:val="70387BE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7A46F6"/>
    <w:multiLevelType w:val="hybridMultilevel"/>
    <w:tmpl w:val="5AB0783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6C7F0B"/>
    <w:multiLevelType w:val="hybridMultilevel"/>
    <w:tmpl w:val="155E3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81354916">
    <w:abstractNumId w:val="24"/>
  </w:num>
  <w:num w:numId="2" w16cid:durableId="715281799">
    <w:abstractNumId w:val="21"/>
  </w:num>
  <w:num w:numId="3" w16cid:durableId="206530556">
    <w:abstractNumId w:val="5"/>
  </w:num>
  <w:num w:numId="4" w16cid:durableId="704410018">
    <w:abstractNumId w:val="4"/>
  </w:num>
  <w:num w:numId="5" w16cid:durableId="1839929801">
    <w:abstractNumId w:val="18"/>
  </w:num>
  <w:num w:numId="6" w16cid:durableId="510074094">
    <w:abstractNumId w:val="14"/>
  </w:num>
  <w:num w:numId="7" w16cid:durableId="174734124">
    <w:abstractNumId w:val="7"/>
  </w:num>
  <w:num w:numId="8" w16cid:durableId="1564415550">
    <w:abstractNumId w:val="37"/>
  </w:num>
  <w:num w:numId="9" w16cid:durableId="512691328">
    <w:abstractNumId w:val="31"/>
  </w:num>
  <w:num w:numId="10" w16cid:durableId="580798807">
    <w:abstractNumId w:val="12"/>
  </w:num>
  <w:num w:numId="11" w16cid:durableId="941500403">
    <w:abstractNumId w:val="19"/>
  </w:num>
  <w:num w:numId="12" w16cid:durableId="2063476720">
    <w:abstractNumId w:val="11"/>
  </w:num>
  <w:num w:numId="13" w16cid:durableId="1363901648">
    <w:abstractNumId w:val="35"/>
  </w:num>
  <w:num w:numId="14" w16cid:durableId="1890804020">
    <w:abstractNumId w:val="36"/>
  </w:num>
  <w:num w:numId="15" w16cid:durableId="237135264">
    <w:abstractNumId w:val="38"/>
  </w:num>
  <w:num w:numId="16" w16cid:durableId="1910261952">
    <w:abstractNumId w:val="3"/>
  </w:num>
  <w:num w:numId="17" w16cid:durableId="834803127">
    <w:abstractNumId w:val="23"/>
  </w:num>
  <w:num w:numId="18" w16cid:durableId="1211308026">
    <w:abstractNumId w:val="34"/>
  </w:num>
  <w:num w:numId="19" w16cid:durableId="1008797073">
    <w:abstractNumId w:val="41"/>
  </w:num>
  <w:num w:numId="20" w16cid:durableId="1054964102">
    <w:abstractNumId w:val="20"/>
  </w:num>
  <w:num w:numId="21" w16cid:durableId="965162600">
    <w:abstractNumId w:val="22"/>
  </w:num>
  <w:num w:numId="22" w16cid:durableId="1486900739">
    <w:abstractNumId w:val="25"/>
  </w:num>
  <w:num w:numId="23" w16cid:durableId="302349710">
    <w:abstractNumId w:val="26"/>
  </w:num>
  <w:num w:numId="24" w16cid:durableId="1234050375">
    <w:abstractNumId w:val="33"/>
  </w:num>
  <w:num w:numId="25" w16cid:durableId="1604418202">
    <w:abstractNumId w:val="6"/>
  </w:num>
  <w:num w:numId="26" w16cid:durableId="1191534548">
    <w:abstractNumId w:val="32"/>
  </w:num>
  <w:num w:numId="27" w16cid:durableId="1607732353">
    <w:abstractNumId w:val="10"/>
  </w:num>
  <w:num w:numId="28" w16cid:durableId="113447130">
    <w:abstractNumId w:val="1"/>
  </w:num>
  <w:num w:numId="29" w16cid:durableId="1331517273">
    <w:abstractNumId w:val="29"/>
  </w:num>
  <w:num w:numId="30" w16cid:durableId="1618220564">
    <w:abstractNumId w:val="40"/>
  </w:num>
  <w:num w:numId="31" w16cid:durableId="367488882">
    <w:abstractNumId w:val="17"/>
  </w:num>
  <w:num w:numId="32" w16cid:durableId="1324550095">
    <w:abstractNumId w:val="15"/>
  </w:num>
  <w:num w:numId="33" w16cid:durableId="1851916838">
    <w:abstractNumId w:val="39"/>
  </w:num>
  <w:num w:numId="34" w16cid:durableId="801112703">
    <w:abstractNumId w:val="16"/>
  </w:num>
  <w:num w:numId="35" w16cid:durableId="220749186">
    <w:abstractNumId w:val="2"/>
  </w:num>
  <w:num w:numId="36" w16cid:durableId="1201282174">
    <w:abstractNumId w:val="0"/>
  </w:num>
  <w:num w:numId="37" w16cid:durableId="2147120055">
    <w:abstractNumId w:val="13"/>
  </w:num>
  <w:num w:numId="38" w16cid:durableId="1671446624">
    <w:abstractNumId w:val="28"/>
  </w:num>
  <w:num w:numId="39" w16cid:durableId="963392888">
    <w:abstractNumId w:val="30"/>
  </w:num>
  <w:num w:numId="40" w16cid:durableId="1674380895">
    <w:abstractNumId w:val="9"/>
  </w:num>
  <w:num w:numId="41" w16cid:durableId="494805045">
    <w:abstractNumId w:val="27"/>
  </w:num>
  <w:num w:numId="42" w16cid:durableId="1317614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B5"/>
    <w:rsid w:val="00083867"/>
    <w:rsid w:val="000D36B9"/>
    <w:rsid w:val="001D3DD9"/>
    <w:rsid w:val="001E7D7B"/>
    <w:rsid w:val="00361075"/>
    <w:rsid w:val="003A5F74"/>
    <w:rsid w:val="007F631D"/>
    <w:rsid w:val="0089490C"/>
    <w:rsid w:val="00964EB0"/>
    <w:rsid w:val="00A26537"/>
    <w:rsid w:val="00D767B5"/>
    <w:rsid w:val="00D96C34"/>
    <w:rsid w:val="00E20CAF"/>
    <w:rsid w:val="00E23F86"/>
    <w:rsid w:val="00F572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2C4F"/>
  <w15:chartTrackingRefBased/>
  <w15:docId w15:val="{B4CBCE1F-F036-458B-9760-6AACF56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B5"/>
  </w:style>
  <w:style w:type="paragraph" w:styleId="Heading1">
    <w:name w:val="heading 1"/>
    <w:basedOn w:val="Normal"/>
    <w:next w:val="Normal"/>
    <w:link w:val="Heading1Char"/>
    <w:uiPriority w:val="9"/>
    <w:qFormat/>
    <w:rsid w:val="00D76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7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7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67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67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67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67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67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7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7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7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7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7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7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7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7B5"/>
    <w:rPr>
      <w:rFonts w:eastAsiaTheme="majorEastAsia" w:cstheme="majorBidi"/>
      <w:color w:val="272727" w:themeColor="text1" w:themeTint="D8"/>
    </w:rPr>
  </w:style>
  <w:style w:type="paragraph" w:styleId="Title">
    <w:name w:val="Title"/>
    <w:basedOn w:val="Normal"/>
    <w:next w:val="Normal"/>
    <w:link w:val="TitleChar"/>
    <w:uiPriority w:val="10"/>
    <w:qFormat/>
    <w:rsid w:val="00D76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7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7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7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7B5"/>
    <w:pPr>
      <w:spacing w:before="160"/>
      <w:jc w:val="center"/>
    </w:pPr>
    <w:rPr>
      <w:i/>
      <w:iCs/>
      <w:color w:val="404040" w:themeColor="text1" w:themeTint="BF"/>
    </w:rPr>
  </w:style>
  <w:style w:type="character" w:customStyle="1" w:styleId="QuoteChar">
    <w:name w:val="Quote Char"/>
    <w:basedOn w:val="DefaultParagraphFont"/>
    <w:link w:val="Quote"/>
    <w:uiPriority w:val="29"/>
    <w:rsid w:val="00D767B5"/>
    <w:rPr>
      <w:i/>
      <w:iCs/>
      <w:color w:val="404040" w:themeColor="text1" w:themeTint="BF"/>
    </w:rPr>
  </w:style>
  <w:style w:type="paragraph" w:styleId="ListParagraph">
    <w:name w:val="List Paragraph"/>
    <w:basedOn w:val="Normal"/>
    <w:uiPriority w:val="34"/>
    <w:qFormat/>
    <w:rsid w:val="00D767B5"/>
    <w:pPr>
      <w:ind w:left="720"/>
      <w:contextualSpacing/>
    </w:pPr>
  </w:style>
  <w:style w:type="character" w:styleId="IntenseEmphasis">
    <w:name w:val="Intense Emphasis"/>
    <w:basedOn w:val="DefaultParagraphFont"/>
    <w:uiPriority w:val="21"/>
    <w:qFormat/>
    <w:rsid w:val="00D767B5"/>
    <w:rPr>
      <w:i/>
      <w:iCs/>
      <w:color w:val="0F4761" w:themeColor="accent1" w:themeShade="BF"/>
    </w:rPr>
  </w:style>
  <w:style w:type="paragraph" w:styleId="IntenseQuote">
    <w:name w:val="Intense Quote"/>
    <w:basedOn w:val="Normal"/>
    <w:next w:val="Normal"/>
    <w:link w:val="IntenseQuoteChar"/>
    <w:uiPriority w:val="30"/>
    <w:qFormat/>
    <w:rsid w:val="00D76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7B5"/>
    <w:rPr>
      <w:i/>
      <w:iCs/>
      <w:color w:val="0F4761" w:themeColor="accent1" w:themeShade="BF"/>
    </w:rPr>
  </w:style>
  <w:style w:type="character" w:styleId="IntenseReference">
    <w:name w:val="Intense Reference"/>
    <w:basedOn w:val="DefaultParagraphFont"/>
    <w:uiPriority w:val="32"/>
    <w:qFormat/>
    <w:rsid w:val="00D767B5"/>
    <w:rPr>
      <w:b/>
      <w:bCs/>
      <w:smallCaps/>
      <w:color w:val="0F4761" w:themeColor="accent1" w:themeShade="BF"/>
      <w:spacing w:val="5"/>
    </w:rPr>
  </w:style>
  <w:style w:type="paragraph" w:styleId="BalloonText">
    <w:name w:val="Balloon Text"/>
    <w:basedOn w:val="Normal"/>
    <w:link w:val="BalloonTextChar"/>
    <w:semiHidden/>
    <w:unhideWhenUsed/>
    <w:rsid w:val="00D96C34"/>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semiHidden/>
    <w:rsid w:val="00D96C34"/>
    <w:rPr>
      <w:rFonts w:ascii="Tahoma" w:hAnsi="Tahoma" w:cs="Tahoma"/>
      <w:kern w:val="0"/>
      <w:sz w:val="16"/>
      <w:szCs w:val="16"/>
      <w14:ligatures w14:val="none"/>
    </w:rPr>
  </w:style>
  <w:style w:type="paragraph" w:styleId="Header">
    <w:name w:val="header"/>
    <w:basedOn w:val="Normal"/>
    <w:link w:val="HeaderChar"/>
    <w:unhideWhenUsed/>
    <w:rsid w:val="00D96C34"/>
    <w:pPr>
      <w:tabs>
        <w:tab w:val="center" w:pos="4536"/>
        <w:tab w:val="right" w:pos="9072"/>
      </w:tabs>
      <w:spacing w:after="0" w:line="240" w:lineRule="auto"/>
    </w:pPr>
    <w:rPr>
      <w:kern w:val="0"/>
      <w14:ligatures w14:val="none"/>
    </w:rPr>
  </w:style>
  <w:style w:type="character" w:customStyle="1" w:styleId="HeaderChar">
    <w:name w:val="Header Char"/>
    <w:basedOn w:val="DefaultParagraphFont"/>
    <w:link w:val="Header"/>
    <w:rsid w:val="00D96C34"/>
    <w:rPr>
      <w:kern w:val="0"/>
      <w14:ligatures w14:val="none"/>
    </w:rPr>
  </w:style>
  <w:style w:type="paragraph" w:styleId="Footer">
    <w:name w:val="footer"/>
    <w:basedOn w:val="Normal"/>
    <w:link w:val="FooterChar"/>
    <w:uiPriority w:val="99"/>
    <w:unhideWhenUsed/>
    <w:rsid w:val="00D96C34"/>
    <w:pPr>
      <w:tabs>
        <w:tab w:val="center" w:pos="4536"/>
        <w:tab w:val="right" w:pos="9072"/>
      </w:tabs>
      <w:spacing w:after="0" w:line="240" w:lineRule="auto"/>
    </w:pPr>
    <w:rPr>
      <w:kern w:val="0"/>
      <w14:ligatures w14:val="none"/>
    </w:rPr>
  </w:style>
  <w:style w:type="character" w:customStyle="1" w:styleId="FooterChar">
    <w:name w:val="Footer Char"/>
    <w:basedOn w:val="DefaultParagraphFont"/>
    <w:link w:val="Footer"/>
    <w:uiPriority w:val="99"/>
    <w:rsid w:val="00D96C34"/>
    <w:rPr>
      <w:kern w:val="0"/>
      <w14:ligatures w14:val="none"/>
    </w:rPr>
  </w:style>
  <w:style w:type="table" w:styleId="TableGrid">
    <w:name w:val="Table Grid"/>
    <w:basedOn w:val="TableNormal"/>
    <w:uiPriority w:val="59"/>
    <w:rsid w:val="00D96C3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96C34"/>
  </w:style>
  <w:style w:type="paragraph" w:styleId="BodyText">
    <w:name w:val="Body Text"/>
    <w:basedOn w:val="Normal"/>
    <w:link w:val="BodyTextChar"/>
    <w:rsid w:val="00D96C34"/>
    <w:pPr>
      <w:spacing w:after="0" w:line="240" w:lineRule="auto"/>
      <w:jc w:val="both"/>
    </w:pPr>
    <w:rPr>
      <w:rFonts w:ascii="Arial" w:eastAsia="Times New Roman" w:hAnsi="Arial" w:cs="Times New Roman"/>
      <w:kern w:val="0"/>
      <w:sz w:val="20"/>
      <w:szCs w:val="20"/>
      <w14:ligatures w14:val="none"/>
    </w:rPr>
  </w:style>
  <w:style w:type="character" w:customStyle="1" w:styleId="BodyTextChar">
    <w:name w:val="Body Text Char"/>
    <w:basedOn w:val="DefaultParagraphFont"/>
    <w:link w:val="BodyText"/>
    <w:rsid w:val="00D96C34"/>
    <w:rPr>
      <w:rFonts w:ascii="Arial" w:eastAsia="Times New Roman" w:hAnsi="Arial" w:cs="Times New Roman"/>
      <w:kern w:val="0"/>
      <w:sz w:val="20"/>
      <w:szCs w:val="20"/>
      <w14:ligatures w14:val="none"/>
    </w:rPr>
  </w:style>
  <w:style w:type="paragraph" w:styleId="NormalWeb">
    <w:name w:val="Normal (Web)"/>
    <w:basedOn w:val="Normal"/>
    <w:rsid w:val="00D96C3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customStyle="1" w:styleId="TableGrid1">
    <w:name w:val="Table Grid1"/>
    <w:basedOn w:val="TableNormal"/>
    <w:next w:val="TableGrid"/>
    <w:uiPriority w:val="59"/>
    <w:rsid w:val="00D96C34"/>
    <w:pPr>
      <w:spacing w:after="0" w:line="240" w:lineRule="auto"/>
    </w:pPr>
    <w:rPr>
      <w:rFonts w:ascii="Times New Roman" w:eastAsia="Times New Roman" w:hAnsi="Times New Roman" w:cs="Times New Roman"/>
      <w:kern w:val="0"/>
      <w:sz w:val="20"/>
      <w:szCs w:val="20"/>
      <w:lang w:eastAsia="hr-H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D96C34"/>
    <w:pPr>
      <w:autoSpaceDE w:val="0"/>
      <w:autoSpaceDN w:val="0"/>
      <w:adjustRightInd w:val="0"/>
      <w:spacing w:after="0" w:line="240" w:lineRule="auto"/>
    </w:pPr>
    <w:rPr>
      <w:rFonts w:ascii="EUAlbertina" w:eastAsia="Times New Roman" w:hAnsi="EUAlbertina" w:cs="Times New Roman"/>
      <w:kern w:val="0"/>
      <w:sz w:val="24"/>
      <w:szCs w:val="24"/>
      <w:lang w:eastAsia="hr-HR"/>
      <w14:ligatures w14:val="none"/>
    </w:rPr>
  </w:style>
  <w:style w:type="paragraph" w:customStyle="1" w:styleId="CM3">
    <w:name w:val="CM3"/>
    <w:basedOn w:val="Normal"/>
    <w:next w:val="Normal"/>
    <w:uiPriority w:val="99"/>
    <w:rsid w:val="00D96C34"/>
    <w:pPr>
      <w:autoSpaceDE w:val="0"/>
      <w:autoSpaceDN w:val="0"/>
      <w:adjustRightInd w:val="0"/>
      <w:spacing w:after="0" w:line="240" w:lineRule="auto"/>
    </w:pPr>
    <w:rPr>
      <w:rFonts w:ascii="EUAlbertina" w:eastAsia="Times New Roman" w:hAnsi="EUAlbertina" w:cs="Times New Roman"/>
      <w:kern w:val="0"/>
      <w:sz w:val="24"/>
      <w:szCs w:val="24"/>
      <w:lang w:eastAsia="hr-HR"/>
      <w14:ligatures w14:val="none"/>
    </w:rPr>
  </w:style>
  <w:style w:type="paragraph" w:customStyle="1" w:styleId="CM4">
    <w:name w:val="CM4"/>
    <w:basedOn w:val="Normal"/>
    <w:next w:val="Normal"/>
    <w:uiPriority w:val="99"/>
    <w:rsid w:val="00D96C34"/>
    <w:pPr>
      <w:autoSpaceDE w:val="0"/>
      <w:autoSpaceDN w:val="0"/>
      <w:adjustRightInd w:val="0"/>
      <w:spacing w:after="0" w:line="240" w:lineRule="auto"/>
    </w:pPr>
    <w:rPr>
      <w:rFonts w:ascii="EUAlbertina" w:eastAsia="Times New Roman" w:hAnsi="EUAlbertina" w:cs="Times New Roman"/>
      <w:kern w:val="0"/>
      <w:sz w:val="24"/>
      <w:szCs w:val="24"/>
      <w:lang w:eastAsia="hr-HR"/>
      <w14:ligatures w14:val="none"/>
    </w:rPr>
  </w:style>
  <w:style w:type="paragraph" w:styleId="NoSpacing">
    <w:name w:val="No Spacing"/>
    <w:uiPriority w:val="1"/>
    <w:qFormat/>
    <w:rsid w:val="00D96C34"/>
    <w:pPr>
      <w:spacing w:after="0" w:line="240" w:lineRule="auto"/>
    </w:pPr>
    <w:rPr>
      <w:rFonts w:ascii="Calibri" w:eastAsia="Calibri" w:hAnsi="Calibri" w:cs="Times New Roman"/>
      <w:kern w:val="0"/>
      <w14:ligatures w14:val="none"/>
    </w:rPr>
  </w:style>
  <w:style w:type="character" w:styleId="Hyperlink">
    <w:name w:val="Hyperlink"/>
    <w:rsid w:val="00D96C34"/>
    <w:rPr>
      <w:color w:val="0000FF"/>
      <w:u w:val="single"/>
    </w:rPr>
  </w:style>
  <w:style w:type="paragraph" w:customStyle="1" w:styleId="Default">
    <w:name w:val="Default"/>
    <w:rsid w:val="00D96C3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character" w:styleId="UnresolvedMention">
    <w:name w:val="Unresolved Mention"/>
    <w:basedOn w:val="DefaultParagraphFont"/>
    <w:uiPriority w:val="99"/>
    <w:semiHidden/>
    <w:unhideWhenUsed/>
    <w:rsid w:val="00D9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ovac.hr" TargetMode="External"/><Relationship Id="rId5" Type="http://schemas.openxmlformats.org/officeDocument/2006/relationships/webSettings" Target="webSettings.xml"/><Relationship Id="rId10" Type="http://schemas.openxmlformats.org/officeDocument/2006/relationships/hyperlink" Target="http://www.karlovac.hr" TargetMode="External"/><Relationship Id="rId4" Type="http://schemas.openxmlformats.org/officeDocument/2006/relationships/settings" Target="settings.xml"/><Relationship Id="rId9" Type="http://schemas.openxmlformats.org/officeDocument/2006/relationships/hyperlink" Target="http://www.karlovac.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4C36-3A3F-4F61-A6D2-5614BF28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7381</Words>
  <Characters>42078</Characters>
  <Application>Microsoft Office Word</Application>
  <DocSecurity>4</DocSecurity>
  <Lines>350</Lines>
  <Paragraphs>98</Paragraphs>
  <ScaleCrop>false</ScaleCrop>
  <Company/>
  <LinksUpToDate>false</LinksUpToDate>
  <CharactersWithSpaces>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cp:lastPrinted>2024-03-21T12:19:00Z</cp:lastPrinted>
  <dcterms:created xsi:type="dcterms:W3CDTF">2024-03-24T19:35:00Z</dcterms:created>
  <dcterms:modified xsi:type="dcterms:W3CDTF">2024-03-24T19:35:00Z</dcterms:modified>
</cp:coreProperties>
</file>